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A5B1" w14:textId="77777777" w:rsidR="00703FB1" w:rsidRDefault="00703FB1" w:rsidP="00703FB1">
      <w:pPr>
        <w:pStyle w:val="CenterTextBoldUnd"/>
        <w:spacing w:before="0"/>
        <w:outlineLvl w:val="0"/>
        <w:rPr>
          <w:szCs w:val="24"/>
          <w:u w:val="none"/>
        </w:rPr>
      </w:pPr>
      <w:r>
        <w:rPr>
          <w:szCs w:val="24"/>
          <w:u w:val="none"/>
        </w:rPr>
        <w:t>INOGEN, INC.</w:t>
      </w:r>
    </w:p>
    <w:p w14:paraId="2AFA3FF3" w14:textId="43C92DD9" w:rsidR="00732A4E" w:rsidRDefault="00732A4E"/>
    <w:p w14:paraId="17F0C0AB" w14:textId="3F18A2CE" w:rsidR="00703FB1" w:rsidRPr="007E76E2" w:rsidRDefault="00703FB1" w:rsidP="00703FB1">
      <w:pPr>
        <w:jc w:val="center"/>
        <w:rPr>
          <w:rFonts w:ascii="Times New Roman" w:hAnsi="Times New Roman" w:cs="Times New Roman"/>
          <w:b/>
          <w:bCs/>
          <w:sz w:val="24"/>
          <w:szCs w:val="24"/>
        </w:rPr>
      </w:pPr>
      <w:r w:rsidRPr="007E76E2">
        <w:rPr>
          <w:rFonts w:ascii="Times New Roman" w:hAnsi="Times New Roman" w:cs="Times New Roman"/>
          <w:b/>
          <w:bCs/>
          <w:sz w:val="24"/>
          <w:szCs w:val="24"/>
        </w:rPr>
        <w:t>Responsible</w:t>
      </w:r>
      <w:r w:rsidR="00AF4DC1" w:rsidRPr="007E76E2">
        <w:rPr>
          <w:rFonts w:ascii="Times New Roman" w:hAnsi="Times New Roman" w:cs="Times New Roman"/>
          <w:b/>
          <w:bCs/>
          <w:sz w:val="24"/>
          <w:szCs w:val="24"/>
        </w:rPr>
        <w:t xml:space="preserve"> Sales and</w:t>
      </w:r>
      <w:r w:rsidRPr="007E76E2">
        <w:rPr>
          <w:rFonts w:ascii="Times New Roman" w:hAnsi="Times New Roman" w:cs="Times New Roman"/>
          <w:b/>
          <w:bCs/>
          <w:sz w:val="24"/>
          <w:szCs w:val="24"/>
        </w:rPr>
        <w:t xml:space="preserve"> Marketing Policy</w:t>
      </w:r>
    </w:p>
    <w:p w14:paraId="1A51BF02" w14:textId="43A60789" w:rsidR="00703FB1" w:rsidRPr="007E76E2" w:rsidRDefault="00703FB1" w:rsidP="00703FB1">
      <w:pPr>
        <w:jc w:val="center"/>
        <w:rPr>
          <w:rFonts w:ascii="Times New Roman" w:hAnsi="Times New Roman" w:cs="Times New Roman"/>
          <w:sz w:val="24"/>
          <w:szCs w:val="24"/>
        </w:rPr>
      </w:pPr>
      <w:r w:rsidRPr="007E76E2">
        <w:rPr>
          <w:rFonts w:ascii="Times New Roman" w:hAnsi="Times New Roman" w:cs="Times New Roman"/>
          <w:sz w:val="24"/>
          <w:szCs w:val="24"/>
        </w:rPr>
        <w:t>Originally adopted and approved April 29, 2020</w:t>
      </w:r>
    </w:p>
    <w:p w14:paraId="421B65CE" w14:textId="301D6422" w:rsidR="00703FB1" w:rsidRPr="007E76E2" w:rsidRDefault="00703FB1" w:rsidP="00703FB1">
      <w:pPr>
        <w:jc w:val="center"/>
        <w:rPr>
          <w:rFonts w:ascii="Times New Roman" w:hAnsi="Times New Roman" w:cs="Times New Roman"/>
          <w:b/>
          <w:bCs/>
          <w:sz w:val="24"/>
          <w:szCs w:val="24"/>
        </w:rPr>
      </w:pPr>
    </w:p>
    <w:p w14:paraId="72972D16" w14:textId="159CF09B" w:rsidR="00703FB1" w:rsidRPr="007E76E2" w:rsidRDefault="00703FB1" w:rsidP="00703FB1">
      <w:pPr>
        <w:rPr>
          <w:rFonts w:ascii="Times New Roman" w:hAnsi="Times New Roman" w:cs="Times New Roman"/>
          <w:sz w:val="24"/>
          <w:szCs w:val="24"/>
        </w:rPr>
      </w:pPr>
      <w:r w:rsidRPr="007E76E2">
        <w:rPr>
          <w:rFonts w:ascii="Times New Roman" w:hAnsi="Times New Roman" w:cs="Times New Roman"/>
          <w:b/>
          <w:bCs/>
          <w:sz w:val="24"/>
          <w:szCs w:val="24"/>
        </w:rPr>
        <w:tab/>
      </w:r>
      <w:r w:rsidRPr="007E76E2">
        <w:rPr>
          <w:rFonts w:ascii="Times New Roman" w:hAnsi="Times New Roman" w:cs="Times New Roman"/>
          <w:sz w:val="24"/>
          <w:szCs w:val="24"/>
        </w:rPr>
        <w:t xml:space="preserve">Inogen, Inc. and all subsidiaries (“Inogen”) is committed to </w:t>
      </w:r>
      <w:r w:rsidR="00420538" w:rsidRPr="007E76E2">
        <w:rPr>
          <w:rFonts w:ascii="Times New Roman" w:hAnsi="Times New Roman" w:cs="Times New Roman"/>
          <w:sz w:val="24"/>
          <w:szCs w:val="24"/>
        </w:rPr>
        <w:t xml:space="preserve">responsible, </w:t>
      </w:r>
      <w:r w:rsidRPr="007E76E2">
        <w:rPr>
          <w:rFonts w:ascii="Times New Roman" w:hAnsi="Times New Roman" w:cs="Times New Roman"/>
          <w:sz w:val="24"/>
          <w:szCs w:val="24"/>
        </w:rPr>
        <w:t xml:space="preserve">ethical </w:t>
      </w:r>
      <w:r w:rsidR="00420538" w:rsidRPr="007E76E2">
        <w:rPr>
          <w:rFonts w:ascii="Times New Roman" w:hAnsi="Times New Roman" w:cs="Times New Roman"/>
          <w:sz w:val="24"/>
          <w:szCs w:val="24"/>
        </w:rPr>
        <w:t xml:space="preserve">and patient-centric </w:t>
      </w:r>
      <w:r w:rsidRPr="007E76E2">
        <w:rPr>
          <w:rFonts w:ascii="Times New Roman" w:hAnsi="Times New Roman" w:cs="Times New Roman"/>
          <w:sz w:val="24"/>
          <w:szCs w:val="24"/>
        </w:rPr>
        <w:t xml:space="preserve">sales and marketing practices </w:t>
      </w:r>
      <w:r w:rsidR="00420538" w:rsidRPr="007E76E2">
        <w:rPr>
          <w:rFonts w:ascii="Times New Roman" w:hAnsi="Times New Roman" w:cs="Times New Roman"/>
          <w:sz w:val="24"/>
          <w:szCs w:val="24"/>
        </w:rPr>
        <w:t xml:space="preserve">for our products </w:t>
      </w:r>
      <w:r w:rsidRPr="007E76E2">
        <w:rPr>
          <w:rFonts w:ascii="Times New Roman" w:hAnsi="Times New Roman" w:cs="Times New Roman"/>
          <w:sz w:val="24"/>
          <w:szCs w:val="24"/>
        </w:rPr>
        <w:t xml:space="preserve">that meet the standards set by </w:t>
      </w:r>
      <w:r w:rsidR="00420538" w:rsidRPr="007E76E2">
        <w:rPr>
          <w:rFonts w:ascii="Times New Roman" w:hAnsi="Times New Roman" w:cs="Times New Roman"/>
          <w:sz w:val="24"/>
          <w:szCs w:val="24"/>
        </w:rPr>
        <w:t xml:space="preserve">both our internal </w:t>
      </w:r>
      <w:r w:rsidR="00FF7F7E" w:rsidRPr="007E76E2">
        <w:rPr>
          <w:rFonts w:ascii="Times New Roman" w:hAnsi="Times New Roman" w:cs="Times New Roman"/>
          <w:sz w:val="24"/>
          <w:szCs w:val="24"/>
        </w:rPr>
        <w:t xml:space="preserve">Code of Ethics and Conduct and </w:t>
      </w:r>
      <w:r w:rsidRPr="007E76E2">
        <w:rPr>
          <w:rFonts w:ascii="Times New Roman" w:hAnsi="Times New Roman" w:cs="Times New Roman"/>
          <w:sz w:val="24"/>
          <w:szCs w:val="24"/>
        </w:rPr>
        <w:t>external regulations and codes of practices, in particular:</w:t>
      </w:r>
    </w:p>
    <w:p w14:paraId="69CB0FEC" w14:textId="34A7ACAC" w:rsidR="00703FB1" w:rsidRPr="007E76E2" w:rsidRDefault="00703FB1" w:rsidP="00703FB1">
      <w:pPr>
        <w:pStyle w:val="ListParagraph"/>
        <w:numPr>
          <w:ilvl w:val="0"/>
          <w:numId w:val="1"/>
        </w:numPr>
        <w:rPr>
          <w:rFonts w:ascii="Times New Roman" w:hAnsi="Times New Roman" w:cs="Times New Roman"/>
          <w:sz w:val="24"/>
          <w:szCs w:val="24"/>
        </w:rPr>
      </w:pPr>
      <w:r w:rsidRPr="007E76E2">
        <w:rPr>
          <w:rFonts w:ascii="Times New Roman" w:hAnsi="Times New Roman" w:cs="Times New Roman"/>
          <w:sz w:val="24"/>
          <w:szCs w:val="24"/>
        </w:rPr>
        <w:t xml:space="preserve">all laws and regulations dealing with </w:t>
      </w:r>
      <w:r w:rsidR="0048192E" w:rsidRPr="007E76E2">
        <w:rPr>
          <w:rFonts w:ascii="Times New Roman" w:hAnsi="Times New Roman" w:cs="Times New Roman"/>
          <w:sz w:val="24"/>
          <w:szCs w:val="24"/>
        </w:rPr>
        <w:t xml:space="preserve">healthcare </w:t>
      </w:r>
      <w:r w:rsidRPr="007E76E2">
        <w:rPr>
          <w:rFonts w:ascii="Times New Roman" w:hAnsi="Times New Roman" w:cs="Times New Roman"/>
          <w:sz w:val="24"/>
          <w:szCs w:val="24"/>
        </w:rPr>
        <w:t>marketing practices;</w:t>
      </w:r>
    </w:p>
    <w:p w14:paraId="3F222B42" w14:textId="77C3222D" w:rsidR="00703FB1" w:rsidRPr="007E76E2" w:rsidRDefault="00703FB1" w:rsidP="00703FB1">
      <w:pPr>
        <w:pStyle w:val="ListParagraph"/>
        <w:numPr>
          <w:ilvl w:val="0"/>
          <w:numId w:val="1"/>
        </w:numPr>
        <w:rPr>
          <w:rFonts w:ascii="Times New Roman" w:hAnsi="Times New Roman" w:cs="Times New Roman"/>
          <w:sz w:val="24"/>
          <w:szCs w:val="24"/>
        </w:rPr>
      </w:pPr>
      <w:r w:rsidRPr="007E76E2">
        <w:rPr>
          <w:rFonts w:ascii="Times New Roman" w:hAnsi="Times New Roman" w:cs="Times New Roman"/>
          <w:sz w:val="24"/>
          <w:szCs w:val="24"/>
        </w:rPr>
        <w:t>all applicable global, regional and local industry codes relevant for our business;</w:t>
      </w:r>
    </w:p>
    <w:p w14:paraId="0D917872" w14:textId="2E373C6D" w:rsidR="00703FB1" w:rsidRPr="007E76E2" w:rsidRDefault="00703FB1" w:rsidP="00703FB1">
      <w:pPr>
        <w:pStyle w:val="ListParagraph"/>
        <w:numPr>
          <w:ilvl w:val="0"/>
          <w:numId w:val="1"/>
        </w:numPr>
        <w:rPr>
          <w:rFonts w:ascii="Times New Roman" w:hAnsi="Times New Roman" w:cs="Times New Roman"/>
          <w:sz w:val="24"/>
          <w:szCs w:val="24"/>
        </w:rPr>
      </w:pPr>
      <w:r w:rsidRPr="007E76E2">
        <w:rPr>
          <w:rFonts w:ascii="Times New Roman" w:hAnsi="Times New Roman" w:cs="Times New Roman"/>
          <w:sz w:val="24"/>
          <w:szCs w:val="24"/>
        </w:rPr>
        <w:t xml:space="preserve">privacy of customer and consumer information and data protection; and  </w:t>
      </w:r>
    </w:p>
    <w:p w14:paraId="70DF10B3" w14:textId="12BE17F9" w:rsidR="00703FB1" w:rsidRPr="007E76E2" w:rsidRDefault="00703FB1" w:rsidP="00703FB1">
      <w:pPr>
        <w:pStyle w:val="ListParagraph"/>
        <w:numPr>
          <w:ilvl w:val="0"/>
          <w:numId w:val="1"/>
        </w:numPr>
        <w:rPr>
          <w:rFonts w:ascii="Times New Roman" w:hAnsi="Times New Roman" w:cs="Times New Roman"/>
          <w:sz w:val="24"/>
          <w:szCs w:val="24"/>
        </w:rPr>
      </w:pPr>
      <w:r w:rsidRPr="007E76E2">
        <w:rPr>
          <w:rFonts w:ascii="Times New Roman" w:hAnsi="Times New Roman" w:cs="Times New Roman"/>
          <w:sz w:val="24"/>
          <w:szCs w:val="24"/>
        </w:rPr>
        <w:t>recommendation and promotion only of lawful uses, e.g. no off-label</w:t>
      </w:r>
      <w:r w:rsidR="00C42C8F" w:rsidRPr="007E76E2">
        <w:rPr>
          <w:rFonts w:ascii="Times New Roman" w:hAnsi="Times New Roman" w:cs="Times New Roman"/>
          <w:sz w:val="24"/>
          <w:szCs w:val="24"/>
        </w:rPr>
        <w:t xml:space="preserve">.  </w:t>
      </w:r>
      <w:r w:rsidRPr="007E76E2">
        <w:rPr>
          <w:rFonts w:ascii="Times New Roman" w:hAnsi="Times New Roman" w:cs="Times New Roman"/>
          <w:sz w:val="24"/>
          <w:szCs w:val="24"/>
        </w:rPr>
        <w:t xml:space="preserve"> </w:t>
      </w:r>
    </w:p>
    <w:p w14:paraId="05C5C2EE" w14:textId="21AA769D" w:rsidR="00C42C8F" w:rsidRPr="007E76E2" w:rsidRDefault="00703FB1" w:rsidP="00703FB1">
      <w:pPr>
        <w:rPr>
          <w:rFonts w:ascii="Times New Roman" w:hAnsi="Times New Roman" w:cs="Times New Roman"/>
          <w:sz w:val="24"/>
          <w:szCs w:val="24"/>
        </w:rPr>
      </w:pPr>
      <w:r w:rsidRPr="007E76E2">
        <w:rPr>
          <w:rFonts w:ascii="Times New Roman" w:hAnsi="Times New Roman" w:cs="Times New Roman"/>
          <w:sz w:val="24"/>
          <w:szCs w:val="24"/>
        </w:rPr>
        <w:t xml:space="preserve">We </w:t>
      </w:r>
      <w:r w:rsidR="00AF4DC1" w:rsidRPr="007E76E2">
        <w:rPr>
          <w:rFonts w:ascii="Times New Roman" w:hAnsi="Times New Roman" w:cs="Times New Roman"/>
          <w:sz w:val="24"/>
          <w:szCs w:val="24"/>
        </w:rPr>
        <w:t>aspire</w:t>
      </w:r>
      <w:r w:rsidRPr="007E76E2">
        <w:rPr>
          <w:rFonts w:ascii="Times New Roman" w:hAnsi="Times New Roman" w:cs="Times New Roman"/>
          <w:sz w:val="24"/>
          <w:szCs w:val="24"/>
        </w:rPr>
        <w:t xml:space="preserve"> to </w:t>
      </w:r>
      <w:r w:rsidR="00AF4DC1" w:rsidRPr="007E76E2">
        <w:rPr>
          <w:rFonts w:ascii="Times New Roman" w:hAnsi="Times New Roman" w:cs="Times New Roman"/>
          <w:sz w:val="24"/>
          <w:szCs w:val="24"/>
        </w:rPr>
        <w:t xml:space="preserve">provide the highest level of integrity </w:t>
      </w:r>
      <w:r w:rsidR="009A4D75" w:rsidRPr="007E76E2">
        <w:rPr>
          <w:rFonts w:ascii="Times New Roman" w:hAnsi="Times New Roman" w:cs="Times New Roman"/>
          <w:sz w:val="24"/>
          <w:szCs w:val="24"/>
        </w:rPr>
        <w:t xml:space="preserve">in </w:t>
      </w:r>
      <w:r w:rsidRPr="007E76E2">
        <w:rPr>
          <w:rFonts w:ascii="Times New Roman" w:hAnsi="Times New Roman" w:cs="Times New Roman"/>
          <w:sz w:val="24"/>
          <w:szCs w:val="24"/>
        </w:rPr>
        <w:t xml:space="preserve">our </w:t>
      </w:r>
      <w:r w:rsidR="00AF4DC1" w:rsidRPr="007E76E2">
        <w:rPr>
          <w:rFonts w:ascii="Times New Roman" w:hAnsi="Times New Roman" w:cs="Times New Roman"/>
          <w:sz w:val="24"/>
          <w:szCs w:val="24"/>
        </w:rPr>
        <w:t xml:space="preserve">sales and marketing practices by adhering to all laws and guidelines of the Federal Trade Commission and other relevant governing bodies, </w:t>
      </w:r>
      <w:r w:rsidRPr="007E76E2">
        <w:rPr>
          <w:rFonts w:ascii="Times New Roman" w:hAnsi="Times New Roman" w:cs="Times New Roman"/>
          <w:sz w:val="24"/>
          <w:szCs w:val="24"/>
        </w:rPr>
        <w:t>marketing information in a responsible and truthful manner,</w:t>
      </w:r>
      <w:r w:rsidR="00AF4DC1" w:rsidRPr="007E76E2">
        <w:rPr>
          <w:rFonts w:ascii="Times New Roman" w:hAnsi="Times New Roman" w:cs="Times New Roman"/>
          <w:sz w:val="24"/>
          <w:szCs w:val="24"/>
        </w:rPr>
        <w:t xml:space="preserve"> and</w:t>
      </w:r>
      <w:r w:rsidR="009542A1" w:rsidRPr="007E76E2">
        <w:rPr>
          <w:rFonts w:ascii="Times New Roman" w:hAnsi="Times New Roman" w:cs="Times New Roman"/>
          <w:sz w:val="24"/>
          <w:szCs w:val="24"/>
        </w:rPr>
        <w:t xml:space="preserve"> communicating with customers and healthcare professionals with transparency, clarity and </w:t>
      </w:r>
      <w:r w:rsidR="00B841C0" w:rsidRPr="007E76E2">
        <w:rPr>
          <w:rFonts w:ascii="Times New Roman" w:hAnsi="Times New Roman" w:cs="Times New Roman"/>
          <w:sz w:val="24"/>
          <w:szCs w:val="24"/>
        </w:rPr>
        <w:t>truthfulness</w:t>
      </w:r>
      <w:r w:rsidRPr="007E76E2">
        <w:rPr>
          <w:rFonts w:ascii="Times New Roman" w:hAnsi="Times New Roman" w:cs="Times New Roman"/>
          <w:sz w:val="24"/>
          <w:szCs w:val="24"/>
        </w:rPr>
        <w:t xml:space="preserve">.  That means communicating the benefits, performance, and attributes of our products accurately and directly, with claims that are substantiated.  </w:t>
      </w:r>
      <w:r w:rsidR="0048192E" w:rsidRPr="007E76E2">
        <w:rPr>
          <w:rFonts w:ascii="Times New Roman" w:hAnsi="Times New Roman" w:cs="Times New Roman"/>
          <w:sz w:val="24"/>
          <w:szCs w:val="24"/>
        </w:rPr>
        <w:t>Our marketing communications are clearly distinguishable as such and a</w:t>
      </w:r>
      <w:r w:rsidRPr="007E76E2">
        <w:rPr>
          <w:rFonts w:ascii="Times New Roman" w:hAnsi="Times New Roman" w:cs="Times New Roman"/>
          <w:sz w:val="24"/>
          <w:szCs w:val="24"/>
        </w:rPr>
        <w:t>ll advertising under</w:t>
      </w:r>
      <w:r w:rsidR="00C42C8F" w:rsidRPr="007E76E2">
        <w:rPr>
          <w:rFonts w:ascii="Times New Roman" w:hAnsi="Times New Roman" w:cs="Times New Roman"/>
          <w:sz w:val="24"/>
          <w:szCs w:val="24"/>
        </w:rPr>
        <w:t xml:space="preserve">goes internal review for accuracy and compliance.  </w:t>
      </w:r>
    </w:p>
    <w:p w14:paraId="15111771" w14:textId="77777777" w:rsidR="00C42C8F" w:rsidRPr="007E76E2" w:rsidRDefault="00C42C8F" w:rsidP="00703FB1">
      <w:pPr>
        <w:rPr>
          <w:rFonts w:ascii="Times New Roman" w:hAnsi="Times New Roman" w:cs="Times New Roman"/>
          <w:sz w:val="24"/>
          <w:szCs w:val="24"/>
        </w:rPr>
      </w:pPr>
      <w:r w:rsidRPr="007E76E2">
        <w:rPr>
          <w:rFonts w:ascii="Times New Roman" w:hAnsi="Times New Roman" w:cs="Times New Roman"/>
          <w:sz w:val="24"/>
          <w:szCs w:val="24"/>
        </w:rPr>
        <w:t>In addition, we are committed to the implementation and monitoring of procedures, systems, and processes in particular:</w:t>
      </w:r>
    </w:p>
    <w:p w14:paraId="4F06A91B" w14:textId="7461BA04" w:rsidR="00703FB1" w:rsidRPr="007E76E2" w:rsidRDefault="00C42C8F" w:rsidP="00C42C8F">
      <w:pPr>
        <w:pStyle w:val="ListParagraph"/>
        <w:numPr>
          <w:ilvl w:val="0"/>
          <w:numId w:val="2"/>
        </w:numPr>
        <w:rPr>
          <w:rFonts w:ascii="Times New Roman" w:hAnsi="Times New Roman" w:cs="Times New Roman"/>
          <w:sz w:val="24"/>
          <w:szCs w:val="24"/>
        </w:rPr>
      </w:pPr>
      <w:r w:rsidRPr="007E76E2">
        <w:rPr>
          <w:rFonts w:ascii="Times New Roman" w:hAnsi="Times New Roman" w:cs="Times New Roman"/>
          <w:sz w:val="24"/>
          <w:szCs w:val="24"/>
        </w:rPr>
        <w:t xml:space="preserve">Assess risks:  </w:t>
      </w:r>
      <w:r w:rsidR="00947DF9" w:rsidRPr="007E76E2">
        <w:rPr>
          <w:rFonts w:ascii="Times New Roman" w:hAnsi="Times New Roman" w:cs="Times New Roman"/>
          <w:sz w:val="24"/>
          <w:szCs w:val="24"/>
        </w:rPr>
        <w:t xml:space="preserve">follow internal guidelines for promotional communications including </w:t>
      </w:r>
      <w:r w:rsidRPr="007E76E2">
        <w:rPr>
          <w:rFonts w:ascii="Times New Roman" w:hAnsi="Times New Roman" w:cs="Times New Roman"/>
          <w:sz w:val="24"/>
          <w:szCs w:val="24"/>
        </w:rPr>
        <w:t xml:space="preserve">review </w:t>
      </w:r>
      <w:r w:rsidR="00947DF9" w:rsidRPr="007E76E2">
        <w:rPr>
          <w:rFonts w:ascii="Times New Roman" w:hAnsi="Times New Roman" w:cs="Times New Roman"/>
          <w:sz w:val="24"/>
          <w:szCs w:val="24"/>
        </w:rPr>
        <w:t xml:space="preserve">of </w:t>
      </w:r>
      <w:r w:rsidRPr="007E76E2">
        <w:rPr>
          <w:rFonts w:ascii="Times New Roman" w:hAnsi="Times New Roman" w:cs="Times New Roman"/>
          <w:sz w:val="24"/>
          <w:szCs w:val="24"/>
        </w:rPr>
        <w:t xml:space="preserve">marketing business </w:t>
      </w:r>
      <w:r w:rsidR="00166C14" w:rsidRPr="007E76E2">
        <w:rPr>
          <w:rFonts w:ascii="Times New Roman" w:hAnsi="Times New Roman" w:cs="Times New Roman"/>
          <w:sz w:val="24"/>
          <w:szCs w:val="24"/>
        </w:rPr>
        <w:t>programming</w:t>
      </w:r>
      <w:r w:rsidRPr="007E76E2">
        <w:rPr>
          <w:rFonts w:ascii="Times New Roman" w:hAnsi="Times New Roman" w:cs="Times New Roman"/>
          <w:sz w:val="24"/>
          <w:szCs w:val="24"/>
        </w:rPr>
        <w:t xml:space="preserve"> to assure the compliance with external regulations;</w:t>
      </w:r>
    </w:p>
    <w:p w14:paraId="70B3E845" w14:textId="5B0FF7B9" w:rsidR="00C42C8F" w:rsidRPr="007E76E2" w:rsidRDefault="00C42C8F" w:rsidP="00C42C8F">
      <w:pPr>
        <w:pStyle w:val="ListParagraph"/>
        <w:numPr>
          <w:ilvl w:val="0"/>
          <w:numId w:val="2"/>
        </w:numPr>
        <w:rPr>
          <w:rFonts w:ascii="Times New Roman" w:hAnsi="Times New Roman" w:cs="Times New Roman"/>
          <w:sz w:val="24"/>
          <w:szCs w:val="24"/>
        </w:rPr>
      </w:pPr>
      <w:r w:rsidRPr="007E76E2">
        <w:rPr>
          <w:rFonts w:ascii="Times New Roman" w:hAnsi="Times New Roman" w:cs="Times New Roman"/>
          <w:sz w:val="24"/>
          <w:szCs w:val="24"/>
        </w:rPr>
        <w:t xml:space="preserve">Prevent: regularly train employees to help understand the laws and regulations as well as internal rules; and   </w:t>
      </w:r>
    </w:p>
    <w:p w14:paraId="15361DAC" w14:textId="23951FA2" w:rsidR="00C42C8F" w:rsidRPr="007E76E2" w:rsidRDefault="00C42C8F" w:rsidP="00C42C8F">
      <w:pPr>
        <w:pStyle w:val="ListParagraph"/>
        <w:numPr>
          <w:ilvl w:val="0"/>
          <w:numId w:val="2"/>
        </w:numPr>
        <w:rPr>
          <w:rFonts w:ascii="Times New Roman" w:hAnsi="Times New Roman" w:cs="Times New Roman"/>
          <w:sz w:val="24"/>
          <w:szCs w:val="24"/>
        </w:rPr>
      </w:pPr>
      <w:r w:rsidRPr="007E76E2">
        <w:rPr>
          <w:rFonts w:ascii="Times New Roman" w:hAnsi="Times New Roman" w:cs="Times New Roman"/>
          <w:sz w:val="24"/>
          <w:szCs w:val="24"/>
        </w:rPr>
        <w:t xml:space="preserve">Act:  corrective actions where required and adapt marketing to the extent required by risk assessments or changes in external regulations.  </w:t>
      </w:r>
    </w:p>
    <w:p w14:paraId="4F8CE304" w14:textId="2AEB3EFA" w:rsidR="002F4D69" w:rsidRPr="007E76E2" w:rsidRDefault="00947DF9" w:rsidP="002F4D69">
      <w:pPr>
        <w:rPr>
          <w:rFonts w:ascii="Times New Roman" w:hAnsi="Times New Roman" w:cs="Times New Roman"/>
          <w:sz w:val="24"/>
          <w:szCs w:val="24"/>
        </w:rPr>
      </w:pPr>
      <w:r w:rsidRPr="007E76E2">
        <w:rPr>
          <w:rFonts w:ascii="Times New Roman" w:hAnsi="Times New Roman" w:cs="Times New Roman"/>
          <w:sz w:val="24"/>
          <w:szCs w:val="24"/>
        </w:rPr>
        <w:t>We believe that our direct-to-consumer “DTC” sales and advertising contributes to greater awareness and education for our customers and access to our products which can benefit public health by increasing the number of patients properly treated.  We require our employees to follow industry guidelines on advertising and comply with local laws and regulations for all our DTC sales and advertising programs.</w:t>
      </w:r>
    </w:p>
    <w:sectPr w:rsidR="002F4D69" w:rsidRPr="007E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5300"/>
    <w:multiLevelType w:val="hybridMultilevel"/>
    <w:tmpl w:val="F29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C3083"/>
    <w:multiLevelType w:val="hybridMultilevel"/>
    <w:tmpl w:val="BADC183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B1"/>
    <w:rsid w:val="00166C14"/>
    <w:rsid w:val="00210A39"/>
    <w:rsid w:val="002F4D69"/>
    <w:rsid w:val="00420538"/>
    <w:rsid w:val="0048192E"/>
    <w:rsid w:val="005C02B6"/>
    <w:rsid w:val="00681CD5"/>
    <w:rsid w:val="00703FB1"/>
    <w:rsid w:val="00732A4E"/>
    <w:rsid w:val="007E76E2"/>
    <w:rsid w:val="00947DF9"/>
    <w:rsid w:val="009542A1"/>
    <w:rsid w:val="009A4D75"/>
    <w:rsid w:val="00AF4DC1"/>
    <w:rsid w:val="00B841C0"/>
    <w:rsid w:val="00C42C8F"/>
    <w:rsid w:val="00DC7976"/>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3623"/>
  <w15:chartTrackingRefBased/>
  <w15:docId w15:val="{951B08A6-65F4-4C92-B47D-0D99CDF9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BoldUnd">
    <w:name w:val="Center Text Bold/Und"/>
    <w:basedOn w:val="Normal"/>
    <w:next w:val="Normal"/>
    <w:rsid w:val="00703FB1"/>
    <w:pPr>
      <w:spacing w:before="240" w:after="0" w:line="240" w:lineRule="auto"/>
      <w:jc w:val="center"/>
    </w:pPr>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03FB1"/>
    <w:pPr>
      <w:ind w:left="720"/>
      <w:contextualSpacing/>
    </w:pPr>
  </w:style>
  <w:style w:type="paragraph" w:styleId="BalloonText">
    <w:name w:val="Balloon Text"/>
    <w:basedOn w:val="Normal"/>
    <w:link w:val="BalloonTextChar"/>
    <w:uiPriority w:val="99"/>
    <w:semiHidden/>
    <w:unhideWhenUsed/>
    <w:rsid w:val="007E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Bauerlein</dc:creator>
  <cp:keywords/>
  <dc:description/>
  <cp:lastModifiedBy>Ali Bauerlein</cp:lastModifiedBy>
  <cp:revision>8</cp:revision>
  <dcterms:created xsi:type="dcterms:W3CDTF">2020-04-10T00:07:00Z</dcterms:created>
  <dcterms:modified xsi:type="dcterms:W3CDTF">2020-04-28T16:33:00Z</dcterms:modified>
</cp:coreProperties>
</file>