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332E" w14:textId="11E0D325" w:rsidR="0069218F" w:rsidRPr="0069218F" w:rsidRDefault="0069218F" w:rsidP="0069218F">
      <w:pPr>
        <w:pStyle w:val="Heading2"/>
        <w:ind w:left="0" w:right="355"/>
        <w:jc w:val="center"/>
        <w:rPr>
          <w:sz w:val="28"/>
          <w:szCs w:val="28"/>
        </w:rPr>
      </w:pPr>
      <w:r w:rsidRPr="0069218F">
        <w:rPr>
          <w:sz w:val="28"/>
          <w:szCs w:val="28"/>
        </w:rPr>
        <w:t>WHISTLEBLOWER POLICY</w:t>
      </w:r>
    </w:p>
    <w:p w14:paraId="427E2D35" w14:textId="17909AE0" w:rsidR="0069218F" w:rsidRPr="0069218F" w:rsidRDefault="0069218F" w:rsidP="0069218F">
      <w:pPr>
        <w:pStyle w:val="Heading2"/>
        <w:ind w:left="0" w:right="355"/>
        <w:jc w:val="center"/>
        <w:rPr>
          <w:sz w:val="28"/>
          <w:szCs w:val="28"/>
        </w:rPr>
      </w:pPr>
      <w:r w:rsidRPr="0069218F">
        <w:rPr>
          <w:sz w:val="28"/>
          <w:szCs w:val="28"/>
        </w:rPr>
        <w:t>NETWORK-1 TECHNOLOGIES, INC.</w:t>
      </w:r>
    </w:p>
    <w:p w14:paraId="798E616B" w14:textId="77777777" w:rsidR="0069218F" w:rsidRPr="0069218F" w:rsidRDefault="0069218F">
      <w:pPr>
        <w:pStyle w:val="Heading2"/>
        <w:spacing w:before="33"/>
        <w:ind w:left="0" w:right="355"/>
        <w:jc w:val="right"/>
      </w:pPr>
    </w:p>
    <w:p w14:paraId="6327FC32" w14:textId="46C6073D" w:rsidR="00942412" w:rsidRPr="0069218F" w:rsidRDefault="003E5674">
      <w:pPr>
        <w:pStyle w:val="Heading2"/>
        <w:spacing w:before="33"/>
        <w:ind w:left="0" w:right="355"/>
        <w:jc w:val="right"/>
      </w:pPr>
      <w:r w:rsidRPr="0069218F">
        <w:t>December</w:t>
      </w:r>
      <w:r w:rsidRPr="0069218F">
        <w:rPr>
          <w:spacing w:val="-10"/>
        </w:rPr>
        <w:t xml:space="preserve"> </w:t>
      </w:r>
      <w:r w:rsidRPr="0069218F">
        <w:rPr>
          <w:spacing w:val="-4"/>
        </w:rPr>
        <w:t>2025</w:t>
      </w:r>
    </w:p>
    <w:p w14:paraId="1002E701" w14:textId="6E90B620" w:rsidR="00942412" w:rsidRPr="0069218F" w:rsidRDefault="00942412">
      <w:pPr>
        <w:pStyle w:val="BodyText"/>
        <w:spacing w:before="10"/>
        <w:ind w:left="0"/>
        <w:rPr>
          <w:rFonts w:ascii="Calibri"/>
          <w:b/>
          <w:sz w:val="13"/>
        </w:rPr>
      </w:pPr>
    </w:p>
    <w:p w14:paraId="5A64C6DC" w14:textId="77777777" w:rsidR="00942412" w:rsidRPr="0069218F" w:rsidRDefault="00000000">
      <w:pPr>
        <w:pStyle w:val="Heading1"/>
        <w:spacing w:before="282"/>
      </w:pPr>
      <w:r w:rsidRPr="0069218F">
        <w:t>General</w:t>
      </w:r>
      <w:r w:rsidRPr="0069218F">
        <w:rPr>
          <w:spacing w:val="-8"/>
        </w:rPr>
        <w:t xml:space="preserve"> </w:t>
      </w:r>
      <w:r w:rsidRPr="0069218F">
        <w:t>Statement</w:t>
      </w:r>
      <w:r w:rsidRPr="0069218F">
        <w:rPr>
          <w:spacing w:val="-7"/>
        </w:rPr>
        <w:t xml:space="preserve"> </w:t>
      </w:r>
      <w:r w:rsidRPr="0069218F">
        <w:t>of</w:t>
      </w:r>
      <w:r w:rsidRPr="0069218F">
        <w:rPr>
          <w:spacing w:val="-7"/>
        </w:rPr>
        <w:t xml:space="preserve"> </w:t>
      </w:r>
      <w:r w:rsidRPr="0069218F">
        <w:rPr>
          <w:spacing w:val="-2"/>
        </w:rPr>
        <w:t>Purpose</w:t>
      </w:r>
    </w:p>
    <w:p w14:paraId="672DDA49" w14:textId="28C9CAA4" w:rsidR="00942412" w:rsidRDefault="00000000" w:rsidP="0069218F">
      <w:pPr>
        <w:pStyle w:val="BodyText"/>
        <w:spacing w:before="260"/>
        <w:ind w:right="423"/>
        <w:jc w:val="both"/>
      </w:pPr>
      <w:r>
        <w:rPr>
          <w:color w:val="221F1F"/>
        </w:rPr>
        <w:t>The</w:t>
      </w:r>
      <w:r>
        <w:rPr>
          <w:color w:val="221F1F"/>
          <w:spacing w:val="-2"/>
        </w:rPr>
        <w:t xml:space="preserve"> </w:t>
      </w:r>
      <w:r>
        <w:rPr>
          <w:color w:val="221F1F"/>
        </w:rPr>
        <w:t>purpose</w:t>
      </w:r>
      <w:r>
        <w:rPr>
          <w:color w:val="221F1F"/>
          <w:spacing w:val="-4"/>
        </w:rPr>
        <w:t xml:space="preserve"> </w:t>
      </w:r>
      <w:r>
        <w:rPr>
          <w:color w:val="221F1F"/>
        </w:rPr>
        <w:t>of</w:t>
      </w:r>
      <w:r>
        <w:rPr>
          <w:color w:val="221F1F"/>
          <w:spacing w:val="-4"/>
        </w:rPr>
        <w:t xml:space="preserve"> </w:t>
      </w:r>
      <w:r>
        <w:rPr>
          <w:color w:val="221F1F"/>
        </w:rPr>
        <w:t>this</w:t>
      </w:r>
      <w:r>
        <w:rPr>
          <w:color w:val="221F1F"/>
          <w:spacing w:val="-2"/>
        </w:rPr>
        <w:t xml:space="preserve"> </w:t>
      </w:r>
      <w:r>
        <w:rPr>
          <w:color w:val="221F1F"/>
        </w:rPr>
        <w:t>policy</w:t>
      </w:r>
      <w:r>
        <w:rPr>
          <w:color w:val="221F1F"/>
          <w:spacing w:val="-2"/>
        </w:rPr>
        <w:t xml:space="preserve"> </w:t>
      </w:r>
      <w:r>
        <w:rPr>
          <w:color w:val="221F1F"/>
        </w:rPr>
        <w:t>is</w:t>
      </w:r>
      <w:r>
        <w:rPr>
          <w:color w:val="221F1F"/>
          <w:spacing w:val="-2"/>
        </w:rPr>
        <w:t xml:space="preserve"> </w:t>
      </w:r>
      <w:r>
        <w:rPr>
          <w:color w:val="221F1F"/>
        </w:rPr>
        <w:t>to</w:t>
      </w:r>
      <w:r>
        <w:rPr>
          <w:color w:val="221F1F"/>
          <w:spacing w:val="-5"/>
        </w:rPr>
        <w:t xml:space="preserve"> </w:t>
      </w:r>
      <w:r>
        <w:rPr>
          <w:color w:val="221F1F"/>
        </w:rPr>
        <w:t>set</w:t>
      </w:r>
      <w:r>
        <w:rPr>
          <w:color w:val="221F1F"/>
          <w:spacing w:val="-4"/>
        </w:rPr>
        <w:t xml:space="preserve"> </w:t>
      </w:r>
      <w:r>
        <w:rPr>
          <w:color w:val="221F1F"/>
        </w:rPr>
        <w:t>forth</w:t>
      </w:r>
      <w:r>
        <w:rPr>
          <w:color w:val="221F1F"/>
          <w:spacing w:val="-5"/>
        </w:rPr>
        <w:t xml:space="preserve"> </w:t>
      </w:r>
      <w:r>
        <w:rPr>
          <w:color w:val="221F1F"/>
        </w:rPr>
        <w:t>the</w:t>
      </w:r>
      <w:r>
        <w:rPr>
          <w:color w:val="221F1F"/>
          <w:spacing w:val="-4"/>
        </w:rPr>
        <w:t xml:space="preserve"> </w:t>
      </w:r>
      <w:r>
        <w:rPr>
          <w:color w:val="221F1F"/>
        </w:rPr>
        <w:t>procedures</w:t>
      </w:r>
      <w:r>
        <w:rPr>
          <w:color w:val="221F1F"/>
          <w:spacing w:val="-4"/>
        </w:rPr>
        <w:t xml:space="preserve"> </w:t>
      </w:r>
      <w:r>
        <w:rPr>
          <w:color w:val="221F1F"/>
        </w:rPr>
        <w:t>established</w:t>
      </w:r>
      <w:r>
        <w:rPr>
          <w:color w:val="221F1F"/>
          <w:spacing w:val="-2"/>
        </w:rPr>
        <w:t xml:space="preserve"> </w:t>
      </w:r>
      <w:r>
        <w:rPr>
          <w:color w:val="221F1F"/>
        </w:rPr>
        <w:t>by</w:t>
      </w:r>
      <w:r>
        <w:rPr>
          <w:color w:val="221F1F"/>
          <w:spacing w:val="-4"/>
        </w:rPr>
        <w:t xml:space="preserve"> </w:t>
      </w:r>
      <w:r>
        <w:rPr>
          <w:color w:val="221F1F"/>
        </w:rPr>
        <w:t>the</w:t>
      </w:r>
      <w:r>
        <w:rPr>
          <w:color w:val="221F1F"/>
          <w:spacing w:val="-13"/>
        </w:rPr>
        <w:t xml:space="preserve"> </w:t>
      </w:r>
      <w:r>
        <w:rPr>
          <w:color w:val="221F1F"/>
        </w:rPr>
        <w:t>Audit</w:t>
      </w:r>
      <w:r>
        <w:rPr>
          <w:color w:val="221F1F"/>
          <w:spacing w:val="-1"/>
        </w:rPr>
        <w:t xml:space="preserve"> </w:t>
      </w:r>
      <w:r>
        <w:rPr>
          <w:color w:val="221F1F"/>
        </w:rPr>
        <w:t>Committee</w:t>
      </w:r>
      <w:r>
        <w:rPr>
          <w:color w:val="221F1F"/>
          <w:spacing w:val="-2"/>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 xml:space="preserve">Board of Directors of </w:t>
      </w:r>
      <w:r w:rsidR="003E5674">
        <w:rPr>
          <w:color w:val="221F1F"/>
        </w:rPr>
        <w:t>Network-1 Technologies, Inc.</w:t>
      </w:r>
      <w:r>
        <w:rPr>
          <w:color w:val="221F1F"/>
        </w:rPr>
        <w:t xml:space="preserve"> (“Audit Committee”) for:</w:t>
      </w:r>
    </w:p>
    <w:p w14:paraId="651BFFBA" w14:textId="28433A4A" w:rsidR="00942412" w:rsidRDefault="00000000" w:rsidP="0069218F">
      <w:pPr>
        <w:pStyle w:val="ListParagraph"/>
        <w:numPr>
          <w:ilvl w:val="0"/>
          <w:numId w:val="3"/>
        </w:numPr>
        <w:tabs>
          <w:tab w:val="left" w:pos="720"/>
        </w:tabs>
        <w:ind w:right="987"/>
        <w:jc w:val="both"/>
      </w:pPr>
      <w:proofErr w:type="gramStart"/>
      <w:r>
        <w:rPr>
          <w:color w:val="221F1F"/>
        </w:rPr>
        <w:t>the</w:t>
      </w:r>
      <w:r>
        <w:rPr>
          <w:color w:val="221F1F"/>
          <w:spacing w:val="-3"/>
        </w:rPr>
        <w:t xml:space="preserve"> </w:t>
      </w:r>
      <w:r>
        <w:rPr>
          <w:color w:val="221F1F"/>
        </w:rPr>
        <w:t>confidential</w:t>
      </w:r>
      <w:proofErr w:type="gramEnd"/>
      <w:r>
        <w:rPr>
          <w:color w:val="221F1F"/>
        </w:rPr>
        <w:t>,</w:t>
      </w:r>
      <w:r>
        <w:rPr>
          <w:color w:val="221F1F"/>
          <w:spacing w:val="-5"/>
        </w:rPr>
        <w:t xml:space="preserve"> </w:t>
      </w:r>
      <w:r>
        <w:rPr>
          <w:color w:val="221F1F"/>
        </w:rPr>
        <w:t>anonymous</w:t>
      </w:r>
      <w:r>
        <w:rPr>
          <w:color w:val="221F1F"/>
          <w:spacing w:val="-3"/>
        </w:rPr>
        <w:t xml:space="preserve"> </w:t>
      </w:r>
      <w:r>
        <w:rPr>
          <w:color w:val="221F1F"/>
        </w:rPr>
        <w:t>submission</w:t>
      </w:r>
      <w:r>
        <w:rPr>
          <w:color w:val="221F1F"/>
          <w:spacing w:val="-3"/>
        </w:rPr>
        <w:t xml:space="preserve"> </w:t>
      </w:r>
      <w:r>
        <w:rPr>
          <w:color w:val="221F1F"/>
        </w:rPr>
        <w:t>by</w:t>
      </w:r>
      <w:r>
        <w:rPr>
          <w:color w:val="221F1F"/>
          <w:spacing w:val="-5"/>
        </w:rPr>
        <w:t xml:space="preserve"> </w:t>
      </w:r>
      <w:r>
        <w:rPr>
          <w:color w:val="221F1F"/>
        </w:rPr>
        <w:t>employees</w:t>
      </w:r>
      <w:r w:rsidR="005C1219">
        <w:rPr>
          <w:color w:val="221F1F"/>
        </w:rPr>
        <w:t>,</w:t>
      </w:r>
      <w:r w:rsidR="0093642C">
        <w:rPr>
          <w:color w:val="221F1F"/>
        </w:rPr>
        <w:t xml:space="preserve"> </w:t>
      </w:r>
      <w:r w:rsidR="003E5674">
        <w:rPr>
          <w:color w:val="221F1F"/>
        </w:rPr>
        <w:t>consultants</w:t>
      </w:r>
      <w:r w:rsidR="005C1219">
        <w:rPr>
          <w:color w:val="221F1F"/>
        </w:rPr>
        <w:t xml:space="preserve"> and third parties</w:t>
      </w:r>
      <w:r>
        <w:rPr>
          <w:color w:val="221F1F"/>
        </w:rPr>
        <w:t xml:space="preserve"> of complaints or concerns regarding illegal or unethical conduct; accounting, internal controls, and auditing matters; and fraudulent financial reporting</w:t>
      </w:r>
      <w:r w:rsidR="007B3EA8">
        <w:rPr>
          <w:color w:val="221F1F"/>
        </w:rPr>
        <w:t>;</w:t>
      </w:r>
      <w:r>
        <w:rPr>
          <w:color w:val="221F1F"/>
        </w:rPr>
        <w:t xml:space="preserve"> and</w:t>
      </w:r>
    </w:p>
    <w:p w14:paraId="7E2E8145" w14:textId="77777777" w:rsidR="00942412" w:rsidRDefault="00000000" w:rsidP="0069218F">
      <w:pPr>
        <w:pStyle w:val="ListParagraph"/>
        <w:numPr>
          <w:ilvl w:val="0"/>
          <w:numId w:val="3"/>
        </w:numPr>
        <w:tabs>
          <w:tab w:val="left" w:pos="719"/>
        </w:tabs>
        <w:ind w:left="719" w:hanging="359"/>
        <w:jc w:val="both"/>
      </w:pPr>
      <w:r>
        <w:rPr>
          <w:color w:val="221F1F"/>
        </w:rPr>
        <w:t>the</w:t>
      </w:r>
      <w:r>
        <w:rPr>
          <w:color w:val="221F1F"/>
          <w:spacing w:val="-8"/>
        </w:rPr>
        <w:t xml:space="preserve"> </w:t>
      </w:r>
      <w:r>
        <w:rPr>
          <w:color w:val="221F1F"/>
        </w:rPr>
        <w:t>receipt,</w:t>
      </w:r>
      <w:r>
        <w:rPr>
          <w:color w:val="221F1F"/>
          <w:spacing w:val="-3"/>
        </w:rPr>
        <w:t xml:space="preserve"> </w:t>
      </w:r>
      <w:r>
        <w:rPr>
          <w:color w:val="221F1F"/>
        </w:rPr>
        <w:t>retention,</w:t>
      </w:r>
      <w:r>
        <w:rPr>
          <w:color w:val="221F1F"/>
          <w:spacing w:val="-6"/>
        </w:rPr>
        <w:t xml:space="preserve"> </w:t>
      </w:r>
      <w:r>
        <w:rPr>
          <w:color w:val="221F1F"/>
        </w:rPr>
        <w:t>investigation,</w:t>
      </w:r>
      <w:r>
        <w:rPr>
          <w:color w:val="221F1F"/>
          <w:spacing w:val="-6"/>
        </w:rPr>
        <w:t xml:space="preserve"> </w:t>
      </w:r>
      <w:r>
        <w:rPr>
          <w:color w:val="221F1F"/>
        </w:rPr>
        <w:t>and</w:t>
      </w:r>
      <w:r>
        <w:rPr>
          <w:color w:val="221F1F"/>
          <w:spacing w:val="-5"/>
        </w:rPr>
        <w:t xml:space="preserve"> </w:t>
      </w:r>
      <w:r>
        <w:rPr>
          <w:color w:val="221F1F"/>
        </w:rPr>
        <w:t>resolution</w:t>
      </w:r>
      <w:r>
        <w:rPr>
          <w:color w:val="221F1F"/>
          <w:spacing w:val="-3"/>
        </w:rPr>
        <w:t xml:space="preserve"> </w:t>
      </w:r>
      <w:r>
        <w:rPr>
          <w:color w:val="221F1F"/>
        </w:rPr>
        <w:t>of</w:t>
      </w:r>
      <w:r>
        <w:rPr>
          <w:color w:val="221F1F"/>
          <w:spacing w:val="-5"/>
        </w:rPr>
        <w:t xml:space="preserve"> </w:t>
      </w:r>
      <w:r>
        <w:rPr>
          <w:color w:val="221F1F"/>
        </w:rPr>
        <w:t>all</w:t>
      </w:r>
      <w:r>
        <w:rPr>
          <w:color w:val="221F1F"/>
          <w:spacing w:val="-2"/>
        </w:rPr>
        <w:t xml:space="preserve"> </w:t>
      </w:r>
      <w:r>
        <w:rPr>
          <w:color w:val="221F1F"/>
        </w:rPr>
        <w:t>such</w:t>
      </w:r>
      <w:r>
        <w:rPr>
          <w:color w:val="221F1F"/>
          <w:spacing w:val="-3"/>
        </w:rPr>
        <w:t xml:space="preserve"> </w:t>
      </w:r>
      <w:r>
        <w:rPr>
          <w:color w:val="221F1F"/>
          <w:spacing w:val="-2"/>
        </w:rPr>
        <w:t>complaints.</w:t>
      </w:r>
    </w:p>
    <w:p w14:paraId="59223A30" w14:textId="77777777" w:rsidR="00942412" w:rsidRDefault="00942412" w:rsidP="0069218F">
      <w:pPr>
        <w:pStyle w:val="BodyText"/>
        <w:spacing w:before="29"/>
        <w:ind w:left="0"/>
        <w:jc w:val="both"/>
      </w:pPr>
    </w:p>
    <w:p w14:paraId="5E7EBC90" w14:textId="34CAEA60" w:rsidR="007B3EA8" w:rsidRDefault="00000000" w:rsidP="0069218F">
      <w:pPr>
        <w:pStyle w:val="BodyText"/>
        <w:ind w:right="423"/>
        <w:jc w:val="both"/>
        <w:rPr>
          <w:rFonts w:ascii="Book Antiqua"/>
          <w:i/>
          <w:color w:val="004679"/>
          <w:spacing w:val="-2"/>
        </w:rPr>
      </w:pPr>
      <w:r>
        <w:rPr>
          <w:color w:val="221F1F"/>
        </w:rPr>
        <w:t>This Policy cannot address every possible situation that may arise.</w:t>
      </w:r>
      <w:r>
        <w:rPr>
          <w:color w:val="221F1F"/>
          <w:spacing w:val="-2"/>
        </w:rPr>
        <w:t xml:space="preserve"> </w:t>
      </w:r>
      <w:r>
        <w:rPr>
          <w:color w:val="221F1F"/>
        </w:rPr>
        <w:t xml:space="preserve">All </w:t>
      </w:r>
      <w:r w:rsidR="003E5674">
        <w:rPr>
          <w:color w:val="221F1F"/>
        </w:rPr>
        <w:t>Network-1</w:t>
      </w:r>
      <w:r>
        <w:rPr>
          <w:color w:val="221F1F"/>
        </w:rPr>
        <w:t xml:space="preserve"> employees</w:t>
      </w:r>
      <w:r w:rsidR="003E5674">
        <w:rPr>
          <w:color w:val="221F1F"/>
        </w:rPr>
        <w:t xml:space="preserve"> and consultants</w:t>
      </w:r>
      <w:r>
        <w:rPr>
          <w:color w:val="221F1F"/>
        </w:rPr>
        <w:t xml:space="preserve"> are responsible for</w:t>
      </w:r>
      <w:r>
        <w:rPr>
          <w:color w:val="221F1F"/>
          <w:spacing w:val="-2"/>
        </w:rPr>
        <w:t xml:space="preserve"> </w:t>
      </w:r>
      <w:r>
        <w:rPr>
          <w:color w:val="221F1F"/>
        </w:rPr>
        <w:t>conducting</w:t>
      </w:r>
      <w:r>
        <w:rPr>
          <w:color w:val="221F1F"/>
          <w:spacing w:val="-2"/>
        </w:rPr>
        <w:t xml:space="preserve"> </w:t>
      </w:r>
      <w:r>
        <w:rPr>
          <w:color w:val="221F1F"/>
        </w:rPr>
        <w:t>themselves</w:t>
      </w:r>
      <w:r>
        <w:rPr>
          <w:color w:val="221F1F"/>
          <w:spacing w:val="-2"/>
        </w:rPr>
        <w:t xml:space="preserve"> </w:t>
      </w:r>
      <w:r>
        <w:rPr>
          <w:color w:val="221F1F"/>
        </w:rPr>
        <w:t>lawfully</w:t>
      </w:r>
      <w:r>
        <w:rPr>
          <w:color w:val="221F1F"/>
          <w:spacing w:val="-2"/>
        </w:rPr>
        <w:t xml:space="preserve"> </w:t>
      </w:r>
      <w:r>
        <w:rPr>
          <w:color w:val="221F1F"/>
        </w:rPr>
        <w:t>and</w:t>
      </w:r>
      <w:r>
        <w:rPr>
          <w:color w:val="221F1F"/>
          <w:spacing w:val="-2"/>
        </w:rPr>
        <w:t xml:space="preserve"> </w:t>
      </w:r>
      <w:r>
        <w:rPr>
          <w:color w:val="221F1F"/>
        </w:rPr>
        <w:t>ethically</w:t>
      </w:r>
      <w:r>
        <w:rPr>
          <w:color w:val="221F1F"/>
          <w:spacing w:val="-5"/>
        </w:rPr>
        <w:t xml:space="preserve"> </w:t>
      </w:r>
      <w:r>
        <w:rPr>
          <w:color w:val="221F1F"/>
        </w:rPr>
        <w:t>in</w:t>
      </w:r>
      <w:r>
        <w:rPr>
          <w:color w:val="221F1F"/>
          <w:spacing w:val="-2"/>
        </w:rPr>
        <w:t xml:space="preserve"> </w:t>
      </w:r>
      <w:proofErr w:type="gramStart"/>
      <w:r>
        <w:rPr>
          <w:color w:val="221F1F"/>
        </w:rPr>
        <w:t>all</w:t>
      </w:r>
      <w:r>
        <w:rPr>
          <w:color w:val="221F1F"/>
          <w:spacing w:val="-4"/>
        </w:rPr>
        <w:t xml:space="preserve"> </w:t>
      </w:r>
      <w:r>
        <w:rPr>
          <w:color w:val="221F1F"/>
        </w:rPr>
        <w:t>of</w:t>
      </w:r>
      <w:proofErr w:type="gramEnd"/>
      <w:r>
        <w:rPr>
          <w:color w:val="221F1F"/>
          <w:spacing w:val="-2"/>
        </w:rPr>
        <w:t xml:space="preserve"> </w:t>
      </w:r>
      <w:r>
        <w:rPr>
          <w:color w:val="221F1F"/>
        </w:rPr>
        <w:t>their</w:t>
      </w:r>
      <w:r>
        <w:rPr>
          <w:color w:val="221F1F"/>
          <w:spacing w:val="-2"/>
        </w:rPr>
        <w:t xml:space="preserve"> </w:t>
      </w:r>
      <w:r>
        <w:rPr>
          <w:color w:val="221F1F"/>
        </w:rPr>
        <w:t>business</w:t>
      </w:r>
      <w:r>
        <w:rPr>
          <w:color w:val="221F1F"/>
          <w:spacing w:val="-1"/>
        </w:rPr>
        <w:t xml:space="preserve"> </w:t>
      </w:r>
      <w:r>
        <w:rPr>
          <w:color w:val="221F1F"/>
        </w:rPr>
        <w:t>dealings,</w:t>
      </w:r>
      <w:r>
        <w:rPr>
          <w:color w:val="221F1F"/>
          <w:spacing w:val="-2"/>
        </w:rPr>
        <w:t xml:space="preserve"> </w:t>
      </w:r>
      <w:r>
        <w:rPr>
          <w:color w:val="221F1F"/>
        </w:rPr>
        <w:t>for</w:t>
      </w:r>
      <w:r>
        <w:rPr>
          <w:color w:val="221F1F"/>
          <w:spacing w:val="-2"/>
        </w:rPr>
        <w:t xml:space="preserve"> </w:t>
      </w:r>
      <w:r>
        <w:rPr>
          <w:color w:val="221F1F"/>
        </w:rPr>
        <w:t>reporting</w:t>
      </w:r>
      <w:r>
        <w:rPr>
          <w:color w:val="221F1F"/>
          <w:spacing w:val="-2"/>
        </w:rPr>
        <w:t xml:space="preserve"> </w:t>
      </w:r>
      <w:r>
        <w:rPr>
          <w:color w:val="221F1F"/>
        </w:rPr>
        <w:t>any</w:t>
      </w:r>
      <w:r>
        <w:rPr>
          <w:color w:val="221F1F"/>
          <w:spacing w:val="-4"/>
        </w:rPr>
        <w:t xml:space="preserve"> </w:t>
      </w:r>
      <w:r>
        <w:rPr>
          <w:color w:val="221F1F"/>
        </w:rPr>
        <w:t>illegal and/or unethical conduct, and for seeking further guidance when i</w:t>
      </w:r>
      <w:r w:rsidR="007B3EA8">
        <w:rPr>
          <w:color w:val="221F1F"/>
        </w:rPr>
        <w:t>n doubt.</w:t>
      </w:r>
      <w:r w:rsidR="003E5674">
        <w:rPr>
          <w:rFonts w:ascii="Book Antiqua"/>
          <w:i/>
          <w:color w:val="004679"/>
          <w:spacing w:val="-2"/>
        </w:rPr>
        <w:t xml:space="preserve"> </w:t>
      </w:r>
    </w:p>
    <w:p w14:paraId="1A10B204" w14:textId="77777777" w:rsidR="007B3EA8" w:rsidRDefault="007B3EA8" w:rsidP="0069218F">
      <w:pPr>
        <w:pStyle w:val="BodyText"/>
        <w:ind w:right="423"/>
        <w:jc w:val="both"/>
        <w:rPr>
          <w:rFonts w:ascii="Book Antiqua"/>
          <w:i/>
          <w:color w:val="004679"/>
          <w:spacing w:val="-2"/>
        </w:rPr>
      </w:pPr>
    </w:p>
    <w:p w14:paraId="045C4745" w14:textId="3F14BFD9" w:rsidR="00942412" w:rsidRPr="0061050D" w:rsidRDefault="003E5674" w:rsidP="0069218F">
      <w:pPr>
        <w:pStyle w:val="BodyText"/>
        <w:ind w:right="423"/>
        <w:jc w:val="both"/>
      </w:pPr>
      <w:r w:rsidRPr="0061050D">
        <w:rPr>
          <w:rFonts w:ascii="Book Antiqua"/>
          <w:i/>
          <w:spacing w:val="-2"/>
        </w:rPr>
        <w:t>Scope</w:t>
      </w:r>
    </w:p>
    <w:p w14:paraId="6326D1F2" w14:textId="457534D4" w:rsidR="00942412" w:rsidRPr="0061050D" w:rsidRDefault="00000000" w:rsidP="0059050C">
      <w:pPr>
        <w:pStyle w:val="BodyText"/>
        <w:spacing w:before="91"/>
        <w:jc w:val="both"/>
      </w:pPr>
      <w:r w:rsidRPr="0061050D">
        <w:t>This policy applies</w:t>
      </w:r>
      <w:r w:rsidRPr="0061050D">
        <w:rPr>
          <w:spacing w:val="-3"/>
        </w:rPr>
        <w:t xml:space="preserve"> </w:t>
      </w:r>
      <w:r w:rsidRPr="0061050D">
        <w:t xml:space="preserve">to </w:t>
      </w:r>
      <w:r w:rsidR="003E5674" w:rsidRPr="0061050D">
        <w:t>Network-1 Technologies, Inc.</w:t>
      </w:r>
      <w:r w:rsidRPr="0061050D">
        <w:t xml:space="preserve"> and</w:t>
      </w:r>
      <w:r w:rsidRPr="0061050D">
        <w:rPr>
          <w:spacing w:val="-3"/>
        </w:rPr>
        <w:t xml:space="preserve"> </w:t>
      </w:r>
      <w:r w:rsidRPr="0061050D">
        <w:t>any</w:t>
      </w:r>
      <w:r w:rsidRPr="0061050D">
        <w:rPr>
          <w:spacing w:val="-2"/>
        </w:rPr>
        <w:t xml:space="preserve"> </w:t>
      </w:r>
      <w:r w:rsidRPr="0061050D">
        <w:t>affiliate</w:t>
      </w:r>
      <w:r w:rsidRPr="0061050D">
        <w:rPr>
          <w:spacing w:val="-1"/>
        </w:rPr>
        <w:t xml:space="preserve"> </w:t>
      </w:r>
      <w:r w:rsidRPr="0061050D">
        <w:t>or subsidiary,</w:t>
      </w:r>
      <w:r w:rsidRPr="0061050D">
        <w:rPr>
          <w:spacing w:val="-1"/>
        </w:rPr>
        <w:t xml:space="preserve"> </w:t>
      </w:r>
      <w:r w:rsidRPr="0061050D">
        <w:t>both</w:t>
      </w:r>
      <w:r w:rsidRPr="0061050D">
        <w:rPr>
          <w:spacing w:val="-3"/>
        </w:rPr>
        <w:t xml:space="preserve"> </w:t>
      </w:r>
      <w:r w:rsidRPr="0061050D">
        <w:t>currently</w:t>
      </w:r>
      <w:r w:rsidRPr="0061050D">
        <w:rPr>
          <w:spacing w:val="-1"/>
        </w:rPr>
        <w:t xml:space="preserve"> </w:t>
      </w:r>
      <w:r w:rsidRPr="0061050D">
        <w:t xml:space="preserve">existing </w:t>
      </w:r>
      <w:r w:rsidR="0059050C">
        <w:t xml:space="preserve">and   </w:t>
      </w:r>
      <w:r w:rsidRPr="0061050D">
        <w:t>hereafter</w:t>
      </w:r>
      <w:r w:rsidRPr="0061050D">
        <w:rPr>
          <w:spacing w:val="-5"/>
        </w:rPr>
        <w:t xml:space="preserve"> </w:t>
      </w:r>
      <w:r w:rsidRPr="0061050D">
        <w:t>acquired,</w:t>
      </w:r>
      <w:r w:rsidRPr="0061050D">
        <w:rPr>
          <w:spacing w:val="-3"/>
        </w:rPr>
        <w:t xml:space="preserve"> </w:t>
      </w:r>
      <w:r w:rsidRPr="0061050D">
        <w:t>and</w:t>
      </w:r>
      <w:r w:rsidRPr="0061050D">
        <w:rPr>
          <w:spacing w:val="-3"/>
        </w:rPr>
        <w:t xml:space="preserve"> </w:t>
      </w:r>
      <w:r w:rsidRPr="0061050D">
        <w:t>its</w:t>
      </w:r>
      <w:r w:rsidRPr="0061050D">
        <w:rPr>
          <w:spacing w:val="-3"/>
        </w:rPr>
        <w:t xml:space="preserve"> </w:t>
      </w:r>
      <w:r w:rsidRPr="0061050D">
        <w:t>directors,</w:t>
      </w:r>
      <w:r w:rsidRPr="0061050D">
        <w:rPr>
          <w:spacing w:val="-3"/>
        </w:rPr>
        <w:t xml:space="preserve"> </w:t>
      </w:r>
      <w:r w:rsidRPr="0061050D">
        <w:t>officers,</w:t>
      </w:r>
      <w:r w:rsidRPr="0061050D">
        <w:rPr>
          <w:spacing w:val="-3"/>
        </w:rPr>
        <w:t xml:space="preserve"> </w:t>
      </w:r>
      <w:r w:rsidRPr="0061050D">
        <w:t>employees</w:t>
      </w:r>
      <w:r w:rsidR="003E5674" w:rsidRPr="0061050D">
        <w:t xml:space="preserve"> and consultants</w:t>
      </w:r>
      <w:r w:rsidRPr="0061050D">
        <w:rPr>
          <w:spacing w:val="-5"/>
        </w:rPr>
        <w:t xml:space="preserve"> </w:t>
      </w:r>
      <w:r w:rsidRPr="0061050D">
        <w:t>(collectively</w:t>
      </w:r>
      <w:r w:rsidRPr="0061050D">
        <w:rPr>
          <w:spacing w:val="-6"/>
        </w:rPr>
        <w:t xml:space="preserve"> </w:t>
      </w:r>
      <w:r w:rsidRPr="0061050D">
        <w:t>“</w:t>
      </w:r>
      <w:r w:rsidR="003E5674" w:rsidRPr="0061050D">
        <w:t>Network-1</w:t>
      </w:r>
      <w:r w:rsidRPr="0061050D">
        <w:t>”</w:t>
      </w:r>
      <w:r w:rsidRPr="0061050D">
        <w:rPr>
          <w:spacing w:val="-5"/>
        </w:rPr>
        <w:t xml:space="preserve"> </w:t>
      </w:r>
      <w:r w:rsidRPr="0061050D">
        <w:t>or</w:t>
      </w:r>
      <w:r w:rsidRPr="0061050D">
        <w:rPr>
          <w:spacing w:val="-3"/>
        </w:rPr>
        <w:t xml:space="preserve"> </w:t>
      </w:r>
      <w:r w:rsidRPr="0061050D">
        <w:t>the</w:t>
      </w:r>
      <w:r w:rsidRPr="0061050D">
        <w:rPr>
          <w:spacing w:val="-3"/>
        </w:rPr>
        <w:t xml:space="preserve"> </w:t>
      </w:r>
      <w:r w:rsidRPr="0061050D">
        <w:t>“Company”).</w:t>
      </w:r>
    </w:p>
    <w:p w14:paraId="63510D60" w14:textId="77777777" w:rsidR="00942412" w:rsidRPr="0061050D" w:rsidRDefault="00942412" w:rsidP="0069218F">
      <w:pPr>
        <w:pStyle w:val="BodyText"/>
        <w:spacing w:before="6"/>
        <w:ind w:left="0"/>
        <w:jc w:val="both"/>
      </w:pPr>
    </w:p>
    <w:p w14:paraId="377AFB42" w14:textId="77777777" w:rsidR="00942412" w:rsidRPr="0061050D" w:rsidRDefault="00000000" w:rsidP="0069218F">
      <w:pPr>
        <w:ind w:left="360"/>
        <w:jc w:val="both"/>
        <w:rPr>
          <w:rFonts w:ascii="Book Antiqua"/>
          <w:i/>
        </w:rPr>
      </w:pPr>
      <w:r w:rsidRPr="0061050D">
        <w:rPr>
          <w:rFonts w:ascii="Book Antiqua"/>
          <w:i/>
        </w:rPr>
        <w:t>Policy</w:t>
      </w:r>
      <w:r w:rsidRPr="0061050D">
        <w:rPr>
          <w:rFonts w:ascii="Book Antiqua"/>
          <w:i/>
          <w:spacing w:val="-1"/>
        </w:rPr>
        <w:t xml:space="preserve"> </w:t>
      </w:r>
      <w:r w:rsidRPr="0061050D">
        <w:rPr>
          <w:rFonts w:ascii="Book Antiqua"/>
          <w:i/>
          <w:spacing w:val="-2"/>
        </w:rPr>
        <w:t>Statement</w:t>
      </w:r>
    </w:p>
    <w:p w14:paraId="0405F596" w14:textId="2E4ADAA1" w:rsidR="00942412" w:rsidRDefault="003E5674" w:rsidP="0069218F">
      <w:pPr>
        <w:pStyle w:val="BodyText"/>
        <w:spacing w:before="91"/>
        <w:ind w:right="749"/>
        <w:jc w:val="both"/>
      </w:pPr>
      <w:r w:rsidRPr="0061050D">
        <w:t>Network-1</w:t>
      </w:r>
      <w:r w:rsidRPr="0061050D">
        <w:rPr>
          <w:spacing w:val="-4"/>
        </w:rPr>
        <w:t xml:space="preserve"> </w:t>
      </w:r>
      <w:r w:rsidRPr="0061050D">
        <w:t>is</w:t>
      </w:r>
      <w:r w:rsidRPr="0061050D">
        <w:rPr>
          <w:spacing w:val="-4"/>
        </w:rPr>
        <w:t xml:space="preserve"> </w:t>
      </w:r>
      <w:r w:rsidRPr="0061050D">
        <w:t>committed</w:t>
      </w:r>
      <w:r w:rsidRPr="0061050D">
        <w:rPr>
          <w:spacing w:val="-4"/>
        </w:rPr>
        <w:t xml:space="preserve"> </w:t>
      </w:r>
      <w:r w:rsidRPr="0061050D">
        <w:t>to</w:t>
      </w:r>
      <w:r w:rsidRPr="0061050D">
        <w:rPr>
          <w:spacing w:val="-5"/>
        </w:rPr>
        <w:t xml:space="preserve"> </w:t>
      </w:r>
      <w:r w:rsidRPr="0061050D">
        <w:t>maintaining</w:t>
      </w:r>
      <w:r w:rsidRPr="0061050D">
        <w:rPr>
          <w:spacing w:val="-5"/>
        </w:rPr>
        <w:t xml:space="preserve"> </w:t>
      </w:r>
      <w:r w:rsidRPr="0061050D">
        <w:t>the</w:t>
      </w:r>
      <w:r w:rsidRPr="0061050D">
        <w:rPr>
          <w:spacing w:val="-4"/>
        </w:rPr>
        <w:t xml:space="preserve"> </w:t>
      </w:r>
      <w:r w:rsidRPr="0061050D">
        <w:t>highest</w:t>
      </w:r>
      <w:r w:rsidRPr="0061050D">
        <w:rPr>
          <w:spacing w:val="-1"/>
        </w:rPr>
        <w:t xml:space="preserve"> </w:t>
      </w:r>
      <w:r w:rsidRPr="0061050D">
        <w:t>standards</w:t>
      </w:r>
      <w:r w:rsidRPr="0061050D">
        <w:rPr>
          <w:spacing w:val="-2"/>
        </w:rPr>
        <w:t xml:space="preserve"> </w:t>
      </w:r>
      <w:r w:rsidRPr="0061050D">
        <w:t>of</w:t>
      </w:r>
      <w:r w:rsidRPr="0061050D">
        <w:rPr>
          <w:spacing w:val="-1"/>
        </w:rPr>
        <w:t xml:space="preserve"> </w:t>
      </w:r>
      <w:r w:rsidRPr="0061050D">
        <w:t>ethical,</w:t>
      </w:r>
      <w:r w:rsidRPr="0061050D">
        <w:rPr>
          <w:spacing w:val="-5"/>
        </w:rPr>
        <w:t xml:space="preserve"> </w:t>
      </w:r>
      <w:r w:rsidRPr="0061050D">
        <w:t>moral,</w:t>
      </w:r>
      <w:r w:rsidRPr="0061050D">
        <w:rPr>
          <w:spacing w:val="-5"/>
        </w:rPr>
        <w:t xml:space="preserve"> </w:t>
      </w:r>
      <w:r w:rsidRPr="0061050D">
        <w:t>and</w:t>
      </w:r>
      <w:r w:rsidRPr="0061050D">
        <w:rPr>
          <w:spacing w:val="-4"/>
        </w:rPr>
        <w:t xml:space="preserve"> </w:t>
      </w:r>
      <w:r w:rsidRPr="0061050D">
        <w:t>legal</w:t>
      </w:r>
      <w:r w:rsidRPr="0061050D">
        <w:rPr>
          <w:spacing w:val="-1"/>
        </w:rPr>
        <w:t xml:space="preserve"> </w:t>
      </w:r>
      <w:r w:rsidRPr="0061050D">
        <w:t>business</w:t>
      </w:r>
      <w:r w:rsidRPr="0061050D">
        <w:rPr>
          <w:spacing w:val="-1"/>
        </w:rPr>
        <w:t xml:space="preserve"> </w:t>
      </w:r>
      <w:r w:rsidRPr="0061050D">
        <w:t xml:space="preserve">conduct and achieving compliance </w:t>
      </w:r>
      <w:r>
        <w:rPr>
          <w:color w:val="221F1F"/>
        </w:rPr>
        <w:t>with all applicable securities laws and regulations, accounting standards, accounting controls, and audit practices.</w:t>
      </w:r>
    </w:p>
    <w:p w14:paraId="73AB3077" w14:textId="77777777" w:rsidR="00942412" w:rsidRDefault="00942412" w:rsidP="0069218F">
      <w:pPr>
        <w:pStyle w:val="BodyText"/>
        <w:spacing w:before="10"/>
        <w:ind w:left="0"/>
        <w:jc w:val="both"/>
      </w:pPr>
    </w:p>
    <w:p w14:paraId="096F2F2F" w14:textId="006F9C03" w:rsidR="00942412" w:rsidRDefault="00000000" w:rsidP="0069218F">
      <w:pPr>
        <w:pStyle w:val="BodyText"/>
        <w:jc w:val="both"/>
      </w:pPr>
      <w:r>
        <w:rPr>
          <w:color w:val="221F1F"/>
        </w:rPr>
        <w:t>In</w:t>
      </w:r>
      <w:r>
        <w:rPr>
          <w:color w:val="221F1F"/>
          <w:spacing w:val="-8"/>
        </w:rPr>
        <w:t xml:space="preserve"> </w:t>
      </w:r>
      <w:r>
        <w:rPr>
          <w:color w:val="221F1F"/>
        </w:rPr>
        <w:t>accordance</w:t>
      </w:r>
      <w:r>
        <w:rPr>
          <w:color w:val="221F1F"/>
          <w:spacing w:val="-7"/>
        </w:rPr>
        <w:t xml:space="preserve"> </w:t>
      </w:r>
      <w:r>
        <w:rPr>
          <w:color w:val="221F1F"/>
        </w:rPr>
        <w:t>with</w:t>
      </w:r>
      <w:r>
        <w:rPr>
          <w:color w:val="221F1F"/>
          <w:spacing w:val="-7"/>
        </w:rPr>
        <w:t xml:space="preserve"> </w:t>
      </w:r>
      <w:r>
        <w:rPr>
          <w:color w:val="221F1F"/>
        </w:rPr>
        <w:t>our</w:t>
      </w:r>
      <w:r>
        <w:rPr>
          <w:color w:val="221F1F"/>
          <w:spacing w:val="-7"/>
        </w:rPr>
        <w:t xml:space="preserve"> </w:t>
      </w:r>
      <w:r>
        <w:rPr>
          <w:color w:val="221F1F"/>
        </w:rPr>
        <w:t>commitment</w:t>
      </w:r>
      <w:r>
        <w:rPr>
          <w:color w:val="221F1F"/>
          <w:spacing w:val="-8"/>
        </w:rPr>
        <w:t xml:space="preserve"> </w:t>
      </w:r>
      <w:r>
        <w:rPr>
          <w:color w:val="221F1F"/>
        </w:rPr>
        <w:t>to</w:t>
      </w:r>
      <w:r>
        <w:rPr>
          <w:color w:val="221F1F"/>
          <w:spacing w:val="-7"/>
        </w:rPr>
        <w:t xml:space="preserve"> </w:t>
      </w:r>
      <w:r>
        <w:rPr>
          <w:color w:val="221F1F"/>
        </w:rPr>
        <w:t>honesty,</w:t>
      </w:r>
      <w:r>
        <w:rPr>
          <w:color w:val="221F1F"/>
          <w:spacing w:val="-9"/>
        </w:rPr>
        <w:t xml:space="preserve"> </w:t>
      </w:r>
      <w:r>
        <w:rPr>
          <w:color w:val="221F1F"/>
        </w:rPr>
        <w:t>integrity,</w:t>
      </w:r>
      <w:r>
        <w:rPr>
          <w:color w:val="221F1F"/>
          <w:spacing w:val="-7"/>
        </w:rPr>
        <w:t xml:space="preserve"> </w:t>
      </w:r>
      <w:r>
        <w:rPr>
          <w:color w:val="221F1F"/>
        </w:rPr>
        <w:t>and</w:t>
      </w:r>
      <w:r>
        <w:rPr>
          <w:color w:val="221F1F"/>
          <w:spacing w:val="-7"/>
        </w:rPr>
        <w:t xml:space="preserve"> </w:t>
      </w:r>
      <w:r>
        <w:rPr>
          <w:color w:val="221F1F"/>
        </w:rPr>
        <w:t>open</w:t>
      </w:r>
      <w:r>
        <w:rPr>
          <w:color w:val="221F1F"/>
          <w:spacing w:val="-7"/>
        </w:rPr>
        <w:t xml:space="preserve"> </w:t>
      </w:r>
      <w:r>
        <w:rPr>
          <w:color w:val="221F1F"/>
        </w:rPr>
        <w:t>communication,</w:t>
      </w:r>
      <w:r>
        <w:rPr>
          <w:color w:val="221F1F"/>
          <w:spacing w:val="-7"/>
        </w:rPr>
        <w:t xml:space="preserve"> </w:t>
      </w:r>
      <w:r w:rsidR="003E5674">
        <w:rPr>
          <w:color w:val="221F1F"/>
        </w:rPr>
        <w:t>Network-1</w:t>
      </w:r>
      <w:r>
        <w:rPr>
          <w:color w:val="221F1F"/>
          <w:spacing w:val="-6"/>
        </w:rPr>
        <w:t xml:space="preserve"> </w:t>
      </w:r>
      <w:r>
        <w:rPr>
          <w:color w:val="221F1F"/>
          <w:spacing w:val="-5"/>
        </w:rPr>
        <w:t>has</w:t>
      </w:r>
    </w:p>
    <w:p w14:paraId="0971CB8F" w14:textId="66D7BE4D" w:rsidR="00942412" w:rsidRDefault="00000000" w:rsidP="0069218F">
      <w:pPr>
        <w:pStyle w:val="BodyText"/>
        <w:spacing w:before="2"/>
        <w:ind w:right="749"/>
        <w:jc w:val="both"/>
      </w:pPr>
      <w:r>
        <w:rPr>
          <w:color w:val="221F1F"/>
        </w:rPr>
        <w:t>established this</w:t>
      </w:r>
      <w:r>
        <w:rPr>
          <w:color w:val="221F1F"/>
          <w:spacing w:val="-6"/>
        </w:rPr>
        <w:t xml:space="preserve"> </w:t>
      </w:r>
      <w:r w:rsidR="001A5E0E">
        <w:rPr>
          <w:color w:val="221F1F"/>
        </w:rPr>
        <w:t>w</w:t>
      </w:r>
      <w:r>
        <w:rPr>
          <w:color w:val="221F1F"/>
        </w:rPr>
        <w:t xml:space="preserve">histleblower </w:t>
      </w:r>
      <w:r w:rsidR="001A5E0E">
        <w:rPr>
          <w:color w:val="221F1F"/>
        </w:rPr>
        <w:t>p</w:t>
      </w:r>
      <w:r>
        <w:rPr>
          <w:color w:val="221F1F"/>
        </w:rPr>
        <w:t>olicy</w:t>
      </w:r>
      <w:r>
        <w:rPr>
          <w:color w:val="221F1F"/>
          <w:spacing w:val="-2"/>
        </w:rPr>
        <w:t xml:space="preserve"> </w:t>
      </w:r>
      <w:r>
        <w:rPr>
          <w:color w:val="221F1F"/>
        </w:rPr>
        <w:t>(the “</w:t>
      </w:r>
      <w:r w:rsidR="001A5E0E">
        <w:rPr>
          <w:color w:val="221F1F"/>
        </w:rPr>
        <w:t xml:space="preserve">Whistleblower </w:t>
      </w:r>
      <w:r>
        <w:rPr>
          <w:color w:val="221F1F"/>
        </w:rPr>
        <w:t>Policy”) as a mechanism</w:t>
      </w:r>
      <w:r>
        <w:rPr>
          <w:color w:val="221F1F"/>
          <w:spacing w:val="-1"/>
        </w:rPr>
        <w:t xml:space="preserve"> </w:t>
      </w:r>
      <w:r>
        <w:rPr>
          <w:color w:val="221F1F"/>
        </w:rPr>
        <w:t>for</w:t>
      </w:r>
      <w:r>
        <w:rPr>
          <w:color w:val="221F1F"/>
          <w:spacing w:val="-2"/>
        </w:rPr>
        <w:t xml:space="preserve"> </w:t>
      </w:r>
      <w:r>
        <w:rPr>
          <w:color w:val="221F1F"/>
        </w:rPr>
        <w:t>employees</w:t>
      </w:r>
      <w:r w:rsidR="007B3EA8">
        <w:rPr>
          <w:color w:val="221F1F"/>
        </w:rPr>
        <w:t>,</w:t>
      </w:r>
      <w:r w:rsidR="003E5674">
        <w:rPr>
          <w:color w:val="221F1F"/>
        </w:rPr>
        <w:t xml:space="preserve"> consultants</w:t>
      </w:r>
      <w:r w:rsidR="007B3EA8">
        <w:rPr>
          <w:color w:val="221F1F"/>
        </w:rPr>
        <w:t xml:space="preserve"> and third parties</w:t>
      </w:r>
      <w:r>
        <w:rPr>
          <w:color w:val="221F1F"/>
        </w:rPr>
        <w:t xml:space="preserve"> to</w:t>
      </w:r>
      <w:r>
        <w:rPr>
          <w:color w:val="221F1F"/>
          <w:spacing w:val="-3"/>
        </w:rPr>
        <w:t xml:space="preserve"> </w:t>
      </w:r>
      <w:r>
        <w:rPr>
          <w:color w:val="221F1F"/>
        </w:rPr>
        <w:t>raise</w:t>
      </w:r>
      <w:r>
        <w:rPr>
          <w:color w:val="221F1F"/>
          <w:spacing w:val="-2"/>
        </w:rPr>
        <w:t xml:space="preserve"> </w:t>
      </w:r>
      <w:r>
        <w:rPr>
          <w:color w:val="221F1F"/>
        </w:rPr>
        <w:t>concerns regarding unethical conduct; questionable accounting, internal controls, or auditing matters; or the reporting</w:t>
      </w:r>
      <w:r>
        <w:rPr>
          <w:color w:val="221F1F"/>
          <w:spacing w:val="-1"/>
        </w:rPr>
        <w:t xml:space="preserve"> </w:t>
      </w:r>
      <w:r>
        <w:rPr>
          <w:color w:val="221F1F"/>
        </w:rPr>
        <w:t>of</w:t>
      </w:r>
      <w:r>
        <w:rPr>
          <w:color w:val="221F1F"/>
          <w:spacing w:val="-1"/>
        </w:rPr>
        <w:t xml:space="preserve"> </w:t>
      </w:r>
      <w:r>
        <w:rPr>
          <w:color w:val="221F1F"/>
        </w:rPr>
        <w:t>fraudulent</w:t>
      </w:r>
      <w:r>
        <w:rPr>
          <w:color w:val="221F1F"/>
          <w:spacing w:val="-3"/>
        </w:rPr>
        <w:t xml:space="preserve"> </w:t>
      </w:r>
      <w:r>
        <w:rPr>
          <w:color w:val="221F1F"/>
        </w:rPr>
        <w:t>financial information.</w:t>
      </w:r>
      <w:r>
        <w:rPr>
          <w:color w:val="221F1F"/>
          <w:spacing w:val="-3"/>
        </w:rPr>
        <w:t xml:space="preserve"> </w:t>
      </w:r>
      <w:r>
        <w:rPr>
          <w:color w:val="221F1F"/>
        </w:rPr>
        <w:t>This</w:t>
      </w:r>
      <w:r>
        <w:rPr>
          <w:color w:val="221F1F"/>
          <w:spacing w:val="-1"/>
        </w:rPr>
        <w:t xml:space="preserve"> </w:t>
      </w:r>
      <w:r>
        <w:rPr>
          <w:color w:val="221F1F"/>
        </w:rPr>
        <w:t>Policy</w:t>
      </w:r>
      <w:r>
        <w:rPr>
          <w:color w:val="221F1F"/>
          <w:spacing w:val="-1"/>
        </w:rPr>
        <w:t xml:space="preserve"> </w:t>
      </w:r>
      <w:r>
        <w:rPr>
          <w:color w:val="221F1F"/>
        </w:rPr>
        <w:t>is</w:t>
      </w:r>
      <w:r>
        <w:rPr>
          <w:color w:val="221F1F"/>
          <w:spacing w:val="-3"/>
        </w:rPr>
        <w:t xml:space="preserve"> </w:t>
      </w:r>
      <w:r>
        <w:rPr>
          <w:color w:val="221F1F"/>
        </w:rPr>
        <w:t>also</w:t>
      </w:r>
      <w:r>
        <w:rPr>
          <w:color w:val="221F1F"/>
          <w:spacing w:val="-1"/>
        </w:rPr>
        <w:t xml:space="preserve"> </w:t>
      </w:r>
      <w:r>
        <w:rPr>
          <w:color w:val="221F1F"/>
        </w:rPr>
        <w:t>intended</w:t>
      </w:r>
      <w:r>
        <w:rPr>
          <w:color w:val="221F1F"/>
          <w:spacing w:val="-3"/>
        </w:rPr>
        <w:t xml:space="preserve"> </w:t>
      </w:r>
      <w:r>
        <w:rPr>
          <w:color w:val="221F1F"/>
        </w:rPr>
        <w:t>to</w:t>
      </w:r>
      <w:r>
        <w:rPr>
          <w:color w:val="221F1F"/>
          <w:spacing w:val="-4"/>
        </w:rPr>
        <w:t xml:space="preserve"> </w:t>
      </w:r>
      <w:r>
        <w:rPr>
          <w:color w:val="221F1F"/>
        </w:rPr>
        <w:t>reassure</w:t>
      </w:r>
      <w:r>
        <w:rPr>
          <w:color w:val="221F1F"/>
          <w:spacing w:val="-1"/>
        </w:rPr>
        <w:t xml:space="preserve"> </w:t>
      </w:r>
      <w:r>
        <w:rPr>
          <w:color w:val="221F1F"/>
        </w:rPr>
        <w:t>employees</w:t>
      </w:r>
      <w:r w:rsidR="003E5674">
        <w:rPr>
          <w:color w:val="221F1F"/>
        </w:rPr>
        <w:t xml:space="preserve"> and consultants</w:t>
      </w:r>
      <w:r w:rsidR="003E5674">
        <w:rPr>
          <w:color w:val="221F1F"/>
          <w:spacing w:val="-3"/>
        </w:rPr>
        <w:t xml:space="preserve"> that </w:t>
      </w:r>
      <w:r>
        <w:rPr>
          <w:color w:val="221F1F"/>
        </w:rPr>
        <w:t>they will be protected from harassment, discrimination, retaliation, or victimization for whistleblowing in good</w:t>
      </w:r>
      <w:r>
        <w:rPr>
          <w:color w:val="221F1F"/>
          <w:spacing w:val="-2"/>
        </w:rPr>
        <w:t xml:space="preserve"> </w:t>
      </w:r>
      <w:r>
        <w:rPr>
          <w:color w:val="221F1F"/>
        </w:rPr>
        <w:t>faith.</w:t>
      </w:r>
      <w:r>
        <w:rPr>
          <w:color w:val="221F1F"/>
          <w:spacing w:val="-2"/>
        </w:rPr>
        <w:t xml:space="preserve"> </w:t>
      </w:r>
      <w:r>
        <w:rPr>
          <w:color w:val="221F1F"/>
        </w:rPr>
        <w:t>It</w:t>
      </w:r>
      <w:r>
        <w:rPr>
          <w:color w:val="221F1F"/>
          <w:spacing w:val="-4"/>
        </w:rPr>
        <w:t xml:space="preserve"> </w:t>
      </w:r>
      <w:r>
        <w:rPr>
          <w:color w:val="221F1F"/>
        </w:rPr>
        <w:t>is</w:t>
      </w:r>
      <w:r>
        <w:rPr>
          <w:color w:val="221F1F"/>
          <w:spacing w:val="-2"/>
        </w:rPr>
        <w:t xml:space="preserve"> </w:t>
      </w:r>
      <w:r>
        <w:rPr>
          <w:color w:val="221F1F"/>
        </w:rPr>
        <w:t>the</w:t>
      </w:r>
      <w:r>
        <w:rPr>
          <w:color w:val="221F1F"/>
          <w:spacing w:val="-2"/>
        </w:rPr>
        <w:t xml:space="preserve"> </w:t>
      </w:r>
      <w:r>
        <w:rPr>
          <w:color w:val="221F1F"/>
        </w:rPr>
        <w:t>role</w:t>
      </w:r>
      <w:r>
        <w:rPr>
          <w:color w:val="221F1F"/>
          <w:spacing w:val="-4"/>
        </w:rPr>
        <w:t xml:space="preserve"> </w:t>
      </w:r>
      <w:r>
        <w:rPr>
          <w:color w:val="221F1F"/>
        </w:rPr>
        <w:t>of</w:t>
      </w:r>
      <w:r>
        <w:rPr>
          <w:color w:val="221F1F"/>
          <w:spacing w:val="-4"/>
        </w:rPr>
        <w:t xml:space="preserve"> </w:t>
      </w:r>
      <w:proofErr w:type="gramStart"/>
      <w:r>
        <w:rPr>
          <w:color w:val="221F1F"/>
        </w:rPr>
        <w:t>each</w:t>
      </w:r>
      <w:r>
        <w:rPr>
          <w:color w:val="221F1F"/>
          <w:spacing w:val="-2"/>
        </w:rPr>
        <w:t xml:space="preserve"> </w:t>
      </w:r>
      <w:r>
        <w:rPr>
          <w:color w:val="221F1F"/>
        </w:rPr>
        <w:t>and</w:t>
      </w:r>
      <w:r>
        <w:rPr>
          <w:color w:val="221F1F"/>
          <w:spacing w:val="-2"/>
        </w:rPr>
        <w:t xml:space="preserve"> </w:t>
      </w:r>
      <w:r>
        <w:rPr>
          <w:color w:val="221F1F"/>
        </w:rPr>
        <w:t>every</w:t>
      </w:r>
      <w:proofErr w:type="gramEnd"/>
      <w:r>
        <w:rPr>
          <w:color w:val="221F1F"/>
          <w:spacing w:val="-2"/>
        </w:rPr>
        <w:t xml:space="preserve"> </w:t>
      </w:r>
      <w:r>
        <w:rPr>
          <w:color w:val="221F1F"/>
        </w:rPr>
        <w:t>employee</w:t>
      </w:r>
      <w:r w:rsidR="003E5674">
        <w:rPr>
          <w:color w:val="221F1F"/>
        </w:rPr>
        <w:t xml:space="preserve"> or consultant</w:t>
      </w:r>
      <w:r>
        <w:rPr>
          <w:color w:val="221F1F"/>
          <w:spacing w:val="-2"/>
        </w:rPr>
        <w:t xml:space="preserve"> </w:t>
      </w:r>
      <w:r>
        <w:rPr>
          <w:color w:val="221F1F"/>
        </w:rPr>
        <w:t>of</w:t>
      </w:r>
      <w:r>
        <w:rPr>
          <w:color w:val="221F1F"/>
          <w:spacing w:val="-6"/>
        </w:rPr>
        <w:t xml:space="preserve"> </w:t>
      </w:r>
      <w:r w:rsidR="003E5674">
        <w:rPr>
          <w:color w:val="221F1F"/>
        </w:rPr>
        <w:t>Network-1</w:t>
      </w:r>
      <w:r>
        <w:rPr>
          <w:color w:val="221F1F"/>
          <w:spacing w:val="-4"/>
        </w:rPr>
        <w:t xml:space="preserve"> </w:t>
      </w:r>
      <w:r>
        <w:rPr>
          <w:color w:val="221F1F"/>
        </w:rPr>
        <w:t>to</w:t>
      </w:r>
      <w:r>
        <w:rPr>
          <w:color w:val="221F1F"/>
          <w:spacing w:val="-5"/>
        </w:rPr>
        <w:t xml:space="preserve"> </w:t>
      </w:r>
      <w:r>
        <w:rPr>
          <w:color w:val="221F1F"/>
        </w:rPr>
        <w:t>take</w:t>
      </w:r>
      <w:r>
        <w:rPr>
          <w:color w:val="221F1F"/>
          <w:spacing w:val="-2"/>
        </w:rPr>
        <w:t xml:space="preserve"> </w:t>
      </w:r>
      <w:r>
        <w:rPr>
          <w:color w:val="221F1F"/>
        </w:rPr>
        <w:t>personal</w:t>
      </w:r>
      <w:r>
        <w:rPr>
          <w:color w:val="221F1F"/>
          <w:spacing w:val="-4"/>
        </w:rPr>
        <w:t xml:space="preserve"> </w:t>
      </w:r>
      <w:r>
        <w:rPr>
          <w:color w:val="221F1F"/>
        </w:rPr>
        <w:t>responsibility</w:t>
      </w:r>
      <w:r>
        <w:rPr>
          <w:color w:val="221F1F"/>
          <w:spacing w:val="-5"/>
        </w:rPr>
        <w:t xml:space="preserve"> </w:t>
      </w:r>
      <w:r>
        <w:rPr>
          <w:color w:val="221F1F"/>
        </w:rPr>
        <w:t>for</w:t>
      </w:r>
      <w:r>
        <w:rPr>
          <w:color w:val="221F1F"/>
          <w:spacing w:val="-2"/>
        </w:rPr>
        <w:t xml:space="preserve"> </w:t>
      </w:r>
      <w:r>
        <w:rPr>
          <w:color w:val="221F1F"/>
        </w:rPr>
        <w:t>his</w:t>
      </w:r>
      <w:r>
        <w:rPr>
          <w:color w:val="221F1F"/>
          <w:spacing w:val="-2"/>
        </w:rPr>
        <w:t xml:space="preserve"> </w:t>
      </w:r>
      <w:r>
        <w:rPr>
          <w:color w:val="221F1F"/>
        </w:rPr>
        <w:t xml:space="preserve">or her own conduct </w:t>
      </w:r>
      <w:proofErr w:type="gramStart"/>
      <w:r>
        <w:rPr>
          <w:color w:val="221F1F"/>
        </w:rPr>
        <w:t>in order to</w:t>
      </w:r>
      <w:proofErr w:type="gramEnd"/>
      <w:r>
        <w:rPr>
          <w:color w:val="221F1F"/>
        </w:rPr>
        <w:t xml:space="preserve"> continue the tradition and commitment to honesty and integrity that has been maintained </w:t>
      </w:r>
      <w:r w:rsidR="003E5674">
        <w:rPr>
          <w:color w:val="221F1F"/>
        </w:rPr>
        <w:t>by Network-1.</w:t>
      </w:r>
    </w:p>
    <w:p w14:paraId="6D9AEA3D" w14:textId="77777777" w:rsidR="00942412" w:rsidRDefault="00942412" w:rsidP="0069218F">
      <w:pPr>
        <w:pStyle w:val="BodyText"/>
        <w:jc w:val="both"/>
        <w:sectPr w:rsidR="00942412">
          <w:footerReference w:type="default" r:id="rId7"/>
          <w:type w:val="continuous"/>
          <w:pgSz w:w="12240" w:h="15840"/>
          <w:pgMar w:top="1360" w:right="1080" w:bottom="740" w:left="1080" w:header="0" w:footer="556" w:gutter="0"/>
          <w:pgNumType w:start="1"/>
          <w:cols w:space="720"/>
        </w:sectPr>
      </w:pPr>
    </w:p>
    <w:p w14:paraId="6B191653" w14:textId="0FAC5B70" w:rsidR="00942412" w:rsidRDefault="00000000" w:rsidP="0069218F">
      <w:pPr>
        <w:pStyle w:val="BodyText"/>
        <w:spacing w:before="62"/>
        <w:ind w:right="543"/>
        <w:jc w:val="both"/>
      </w:pPr>
      <w:r>
        <w:rPr>
          <w:color w:val="221F1F"/>
        </w:rPr>
        <w:lastRenderedPageBreak/>
        <w:t>Officers,</w:t>
      </w:r>
      <w:r>
        <w:rPr>
          <w:color w:val="221F1F"/>
          <w:spacing w:val="-5"/>
        </w:rPr>
        <w:t xml:space="preserve"> </w:t>
      </w:r>
      <w:r>
        <w:rPr>
          <w:color w:val="221F1F"/>
        </w:rPr>
        <w:t>directors,</w:t>
      </w:r>
      <w:r>
        <w:rPr>
          <w:color w:val="221F1F"/>
          <w:spacing w:val="-3"/>
        </w:rPr>
        <w:t xml:space="preserve"> </w:t>
      </w:r>
      <w:r>
        <w:rPr>
          <w:color w:val="221F1F"/>
        </w:rPr>
        <w:t>employees,</w:t>
      </w:r>
      <w:r>
        <w:rPr>
          <w:color w:val="221F1F"/>
          <w:spacing w:val="-3"/>
        </w:rPr>
        <w:t xml:space="preserve"> </w:t>
      </w:r>
      <w:r>
        <w:rPr>
          <w:color w:val="221F1F"/>
        </w:rPr>
        <w:t>consultants,</w:t>
      </w:r>
      <w:r>
        <w:rPr>
          <w:color w:val="221F1F"/>
          <w:spacing w:val="-3"/>
        </w:rPr>
        <w:t xml:space="preserve"> </w:t>
      </w:r>
      <w:r>
        <w:rPr>
          <w:color w:val="221F1F"/>
        </w:rPr>
        <w:t>and</w:t>
      </w:r>
      <w:r>
        <w:rPr>
          <w:color w:val="221F1F"/>
          <w:spacing w:val="-6"/>
        </w:rPr>
        <w:t xml:space="preserve"> </w:t>
      </w:r>
      <w:r>
        <w:rPr>
          <w:color w:val="221F1F"/>
        </w:rPr>
        <w:t>agents</w:t>
      </w:r>
      <w:r>
        <w:rPr>
          <w:color w:val="221F1F"/>
          <w:spacing w:val="-5"/>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Company</w:t>
      </w:r>
      <w:r>
        <w:rPr>
          <w:color w:val="221F1F"/>
          <w:spacing w:val="-5"/>
        </w:rPr>
        <w:t xml:space="preserve"> </w:t>
      </w:r>
      <w:r>
        <w:rPr>
          <w:color w:val="221F1F"/>
        </w:rPr>
        <w:t>are prohibited</w:t>
      </w:r>
      <w:r>
        <w:rPr>
          <w:color w:val="221F1F"/>
          <w:spacing w:val="-3"/>
        </w:rPr>
        <w:t xml:space="preserve"> </w:t>
      </w:r>
      <w:r>
        <w:rPr>
          <w:color w:val="221F1F"/>
        </w:rPr>
        <w:t>from</w:t>
      </w:r>
      <w:r>
        <w:rPr>
          <w:color w:val="221F1F"/>
          <w:spacing w:val="-5"/>
        </w:rPr>
        <w:t xml:space="preserve"> </w:t>
      </w:r>
      <w:r>
        <w:rPr>
          <w:color w:val="221F1F"/>
        </w:rPr>
        <w:t>taking adverse or retaliatory action against any employee</w:t>
      </w:r>
      <w:r w:rsidR="003E5674">
        <w:rPr>
          <w:color w:val="221F1F"/>
        </w:rPr>
        <w:t xml:space="preserve"> or </w:t>
      </w:r>
      <w:proofErr w:type="gramStart"/>
      <w:r w:rsidR="0093642C">
        <w:rPr>
          <w:color w:val="221F1F"/>
        </w:rPr>
        <w:t>consultant</w:t>
      </w:r>
      <w:r>
        <w:rPr>
          <w:color w:val="221F1F"/>
        </w:rPr>
        <w:t xml:space="preserve"> </w:t>
      </w:r>
      <w:r w:rsidR="0093642C">
        <w:rPr>
          <w:color w:val="221F1F"/>
        </w:rPr>
        <w:t>for</w:t>
      </w:r>
      <w:proofErr w:type="gramEnd"/>
      <w:r w:rsidR="0093642C">
        <w:rPr>
          <w:color w:val="221F1F"/>
        </w:rPr>
        <w:t xml:space="preserve"> </w:t>
      </w:r>
      <w:r>
        <w:rPr>
          <w:color w:val="221F1F"/>
        </w:rPr>
        <w:t>lawfully:</w:t>
      </w:r>
    </w:p>
    <w:p w14:paraId="3C7A6B35" w14:textId="77777777" w:rsidR="00942412" w:rsidRDefault="00000000" w:rsidP="0069218F">
      <w:pPr>
        <w:pStyle w:val="ListParagraph"/>
        <w:numPr>
          <w:ilvl w:val="0"/>
          <w:numId w:val="2"/>
        </w:numPr>
        <w:tabs>
          <w:tab w:val="left" w:pos="540"/>
        </w:tabs>
        <w:spacing w:before="176"/>
        <w:ind w:right="1258"/>
        <w:jc w:val="both"/>
      </w:pPr>
      <w:r>
        <w:rPr>
          <w:color w:val="221F1F"/>
        </w:rPr>
        <w:t>Providing</w:t>
      </w:r>
      <w:r>
        <w:rPr>
          <w:color w:val="221F1F"/>
          <w:spacing w:val="-2"/>
        </w:rPr>
        <w:t xml:space="preserve"> </w:t>
      </w:r>
      <w:r>
        <w:rPr>
          <w:color w:val="221F1F"/>
        </w:rPr>
        <w:t>information to</w:t>
      </w:r>
      <w:r>
        <w:rPr>
          <w:color w:val="221F1F"/>
          <w:spacing w:val="-2"/>
        </w:rPr>
        <w:t xml:space="preserve"> </w:t>
      </w:r>
      <w:r>
        <w:rPr>
          <w:color w:val="221F1F"/>
        </w:rPr>
        <w:t>or</w:t>
      </w:r>
      <w:r>
        <w:rPr>
          <w:color w:val="221F1F"/>
          <w:spacing w:val="-1"/>
        </w:rPr>
        <w:t xml:space="preserve"> </w:t>
      </w:r>
      <w:r>
        <w:rPr>
          <w:color w:val="221F1F"/>
        </w:rPr>
        <w:t>otherwise assisting</w:t>
      </w:r>
      <w:r>
        <w:rPr>
          <w:color w:val="221F1F"/>
          <w:spacing w:val="-2"/>
        </w:rPr>
        <w:t xml:space="preserve"> </w:t>
      </w:r>
      <w:r>
        <w:rPr>
          <w:color w:val="221F1F"/>
        </w:rPr>
        <w:t>in an</w:t>
      </w:r>
      <w:r>
        <w:rPr>
          <w:color w:val="221F1F"/>
          <w:spacing w:val="-1"/>
        </w:rPr>
        <w:t xml:space="preserve"> </w:t>
      </w:r>
      <w:r>
        <w:rPr>
          <w:color w:val="221F1F"/>
        </w:rPr>
        <w:t>investigation conducted by</w:t>
      </w:r>
      <w:r>
        <w:rPr>
          <w:color w:val="221F1F"/>
          <w:spacing w:val="-1"/>
        </w:rPr>
        <w:t xml:space="preserve"> </w:t>
      </w:r>
      <w:r>
        <w:rPr>
          <w:color w:val="221F1F"/>
        </w:rPr>
        <w:t>a: (a)</w:t>
      </w:r>
      <w:r>
        <w:rPr>
          <w:color w:val="221F1F"/>
          <w:spacing w:val="-1"/>
        </w:rPr>
        <w:t xml:space="preserve"> </w:t>
      </w:r>
      <w:r>
        <w:rPr>
          <w:color w:val="221F1F"/>
        </w:rPr>
        <w:t>federal regulatory</w:t>
      </w:r>
      <w:r>
        <w:rPr>
          <w:color w:val="221F1F"/>
          <w:spacing w:val="-6"/>
        </w:rPr>
        <w:t xml:space="preserve"> </w:t>
      </w:r>
      <w:r>
        <w:rPr>
          <w:color w:val="221F1F"/>
        </w:rPr>
        <w:t>or</w:t>
      </w:r>
      <w:r>
        <w:rPr>
          <w:color w:val="221F1F"/>
          <w:spacing w:val="-5"/>
        </w:rPr>
        <w:t xml:space="preserve"> </w:t>
      </w:r>
      <w:r>
        <w:rPr>
          <w:color w:val="221F1F"/>
        </w:rPr>
        <w:t>law</w:t>
      </w:r>
      <w:r>
        <w:rPr>
          <w:color w:val="221F1F"/>
          <w:spacing w:val="-3"/>
        </w:rPr>
        <w:t xml:space="preserve"> </w:t>
      </w:r>
      <w:r>
        <w:rPr>
          <w:color w:val="221F1F"/>
        </w:rPr>
        <w:t>enforcement</w:t>
      </w:r>
      <w:r>
        <w:rPr>
          <w:color w:val="221F1F"/>
          <w:spacing w:val="-2"/>
        </w:rPr>
        <w:t xml:space="preserve"> </w:t>
      </w:r>
      <w:r>
        <w:rPr>
          <w:color w:val="221F1F"/>
        </w:rPr>
        <w:t>agency;</w:t>
      </w:r>
      <w:r>
        <w:rPr>
          <w:color w:val="221F1F"/>
          <w:spacing w:val="-5"/>
        </w:rPr>
        <w:t xml:space="preserve"> </w:t>
      </w:r>
      <w:r>
        <w:rPr>
          <w:color w:val="221F1F"/>
        </w:rPr>
        <w:t>(b)</w:t>
      </w:r>
      <w:r>
        <w:rPr>
          <w:color w:val="221F1F"/>
          <w:spacing w:val="-5"/>
        </w:rPr>
        <w:t xml:space="preserve"> </w:t>
      </w:r>
      <w:r>
        <w:rPr>
          <w:color w:val="221F1F"/>
        </w:rPr>
        <w:t>member</w:t>
      </w:r>
      <w:r>
        <w:rPr>
          <w:color w:val="221F1F"/>
          <w:spacing w:val="-3"/>
        </w:rPr>
        <w:t xml:space="preserve"> </w:t>
      </w:r>
      <w:r>
        <w:rPr>
          <w:color w:val="221F1F"/>
        </w:rPr>
        <w:t>or</w:t>
      </w:r>
      <w:r>
        <w:rPr>
          <w:color w:val="221F1F"/>
          <w:spacing w:val="-5"/>
        </w:rPr>
        <w:t xml:space="preserve"> </w:t>
      </w:r>
      <w:r>
        <w:rPr>
          <w:color w:val="221F1F"/>
        </w:rPr>
        <w:t>committee</w:t>
      </w:r>
      <w:r>
        <w:rPr>
          <w:color w:val="221F1F"/>
          <w:spacing w:val="-3"/>
        </w:rPr>
        <w:t xml:space="preserve"> </w:t>
      </w:r>
      <w:r>
        <w:rPr>
          <w:color w:val="221F1F"/>
        </w:rPr>
        <w:t>of</w:t>
      </w:r>
      <w:r>
        <w:rPr>
          <w:color w:val="221F1F"/>
          <w:spacing w:val="-3"/>
        </w:rPr>
        <w:t xml:space="preserve"> </w:t>
      </w:r>
      <w:r>
        <w:rPr>
          <w:color w:val="221F1F"/>
        </w:rPr>
        <w:t>Congress;</w:t>
      </w:r>
      <w:r>
        <w:rPr>
          <w:color w:val="221F1F"/>
          <w:spacing w:val="-4"/>
        </w:rPr>
        <w:t xml:space="preserve"> </w:t>
      </w:r>
      <w:r>
        <w:rPr>
          <w:color w:val="221F1F"/>
        </w:rPr>
        <w:t>(c)</w:t>
      </w:r>
      <w:r>
        <w:rPr>
          <w:color w:val="221F1F"/>
          <w:spacing w:val="-5"/>
        </w:rPr>
        <w:t xml:space="preserve"> </w:t>
      </w:r>
      <w:r>
        <w:rPr>
          <w:color w:val="221F1F"/>
        </w:rPr>
        <w:t>person with</w:t>
      </w:r>
    </w:p>
    <w:p w14:paraId="3F6FB03D" w14:textId="3C789583" w:rsidR="00942412" w:rsidRDefault="00000000" w:rsidP="0069218F">
      <w:pPr>
        <w:pStyle w:val="BodyText"/>
        <w:ind w:right="550"/>
        <w:jc w:val="both"/>
      </w:pPr>
      <w:r>
        <w:rPr>
          <w:color w:val="221F1F"/>
        </w:rPr>
        <w:t>supervisory authority over the employee</w:t>
      </w:r>
      <w:r w:rsidR="003E5674">
        <w:rPr>
          <w:color w:val="221F1F"/>
        </w:rPr>
        <w:t xml:space="preserve"> or consultant</w:t>
      </w:r>
      <w:r>
        <w:rPr>
          <w:color w:val="221F1F"/>
        </w:rPr>
        <w:t>;</w:t>
      </w:r>
      <w:r w:rsidR="0059050C">
        <w:rPr>
          <w:color w:val="221F1F"/>
        </w:rPr>
        <w:t xml:space="preserve"> </w:t>
      </w:r>
      <w:r>
        <w:rPr>
          <w:color w:val="221F1F"/>
        </w:rPr>
        <w:t>or (d) person authorized by the Company to investigate, discover,</w:t>
      </w:r>
      <w:r>
        <w:rPr>
          <w:color w:val="221F1F"/>
          <w:spacing w:val="-3"/>
        </w:rPr>
        <w:t xml:space="preserve"> </w:t>
      </w:r>
      <w:r>
        <w:rPr>
          <w:color w:val="221F1F"/>
        </w:rPr>
        <w:t>or</w:t>
      </w:r>
      <w:r>
        <w:rPr>
          <w:color w:val="221F1F"/>
          <w:spacing w:val="-5"/>
        </w:rPr>
        <w:t xml:space="preserve"> </w:t>
      </w:r>
      <w:r>
        <w:rPr>
          <w:color w:val="221F1F"/>
        </w:rPr>
        <w:t>terminate</w:t>
      </w:r>
      <w:r>
        <w:rPr>
          <w:color w:val="221F1F"/>
          <w:spacing w:val="-5"/>
        </w:rPr>
        <w:t xml:space="preserve"> </w:t>
      </w:r>
      <w:r>
        <w:rPr>
          <w:color w:val="221F1F"/>
        </w:rPr>
        <w:t>misconduct</w:t>
      </w:r>
      <w:r>
        <w:rPr>
          <w:color w:val="221F1F"/>
          <w:spacing w:val="-4"/>
        </w:rPr>
        <w:t xml:space="preserve"> </w:t>
      </w:r>
      <w:r>
        <w:rPr>
          <w:color w:val="221F1F"/>
        </w:rPr>
        <w:t>when</w:t>
      </w:r>
      <w:r>
        <w:rPr>
          <w:color w:val="221F1F"/>
          <w:spacing w:val="-5"/>
        </w:rPr>
        <w:t xml:space="preserve"> </w:t>
      </w:r>
      <w:r>
        <w:rPr>
          <w:color w:val="221F1F"/>
        </w:rPr>
        <w:t>the</w:t>
      </w:r>
      <w:r>
        <w:rPr>
          <w:color w:val="221F1F"/>
          <w:spacing w:val="-5"/>
        </w:rPr>
        <w:t xml:space="preserve"> </w:t>
      </w:r>
      <w:r>
        <w:rPr>
          <w:color w:val="221F1F"/>
        </w:rPr>
        <w:t>information</w:t>
      </w:r>
      <w:r>
        <w:rPr>
          <w:color w:val="221F1F"/>
          <w:spacing w:val="-3"/>
        </w:rPr>
        <w:t xml:space="preserve"> </w:t>
      </w:r>
      <w:r>
        <w:rPr>
          <w:color w:val="221F1F"/>
        </w:rPr>
        <w:t>or</w:t>
      </w:r>
      <w:r>
        <w:rPr>
          <w:color w:val="221F1F"/>
          <w:spacing w:val="-3"/>
        </w:rPr>
        <w:t xml:space="preserve"> </w:t>
      </w:r>
      <w:r>
        <w:rPr>
          <w:color w:val="221F1F"/>
        </w:rPr>
        <w:t>investigation</w:t>
      </w:r>
      <w:r>
        <w:rPr>
          <w:color w:val="221F1F"/>
          <w:spacing w:val="-6"/>
        </w:rPr>
        <w:t xml:space="preserve"> </w:t>
      </w:r>
      <w:r>
        <w:rPr>
          <w:color w:val="221F1F"/>
        </w:rPr>
        <w:t>concerns</w:t>
      </w:r>
      <w:r>
        <w:rPr>
          <w:color w:val="221F1F"/>
          <w:spacing w:val="-5"/>
        </w:rPr>
        <w:t xml:space="preserve"> </w:t>
      </w:r>
      <w:r>
        <w:rPr>
          <w:color w:val="221F1F"/>
        </w:rPr>
        <w:t>conduct</w:t>
      </w:r>
      <w:r>
        <w:rPr>
          <w:color w:val="221F1F"/>
          <w:spacing w:val="-2"/>
        </w:rPr>
        <w:t xml:space="preserve"> </w:t>
      </w:r>
      <w:r>
        <w:rPr>
          <w:color w:val="221F1F"/>
        </w:rPr>
        <w:t>that</w:t>
      </w:r>
      <w:r>
        <w:rPr>
          <w:color w:val="221F1F"/>
          <w:spacing w:val="-4"/>
        </w:rPr>
        <w:t xml:space="preserve"> </w:t>
      </w:r>
      <w:r>
        <w:rPr>
          <w:color w:val="221F1F"/>
        </w:rPr>
        <w:t>the employee</w:t>
      </w:r>
      <w:r w:rsidR="003E5674">
        <w:rPr>
          <w:color w:val="221F1F"/>
        </w:rPr>
        <w:t xml:space="preserve"> or consultant</w:t>
      </w:r>
      <w:r>
        <w:rPr>
          <w:color w:val="221F1F"/>
        </w:rPr>
        <w:t xml:space="preserve"> reasonably believes constitutes a violation of:</w:t>
      </w:r>
    </w:p>
    <w:p w14:paraId="3AC8E1C9" w14:textId="77777777" w:rsidR="00942412" w:rsidRDefault="00000000" w:rsidP="0069218F">
      <w:pPr>
        <w:pStyle w:val="ListParagraph"/>
        <w:numPr>
          <w:ilvl w:val="1"/>
          <w:numId w:val="2"/>
        </w:numPr>
        <w:tabs>
          <w:tab w:val="left" w:pos="719"/>
        </w:tabs>
        <w:spacing w:before="86"/>
        <w:ind w:left="719" w:hanging="179"/>
        <w:jc w:val="both"/>
      </w:pPr>
      <w:r>
        <w:rPr>
          <w:color w:val="221F1F"/>
        </w:rPr>
        <w:t>any</w:t>
      </w:r>
      <w:r>
        <w:rPr>
          <w:color w:val="221F1F"/>
          <w:spacing w:val="-4"/>
        </w:rPr>
        <w:t xml:space="preserve"> </w:t>
      </w:r>
      <w:r>
        <w:rPr>
          <w:color w:val="221F1F"/>
        </w:rPr>
        <w:t>rule</w:t>
      </w:r>
      <w:r>
        <w:rPr>
          <w:color w:val="221F1F"/>
          <w:spacing w:val="-3"/>
        </w:rPr>
        <w:t xml:space="preserve"> </w:t>
      </w:r>
      <w:r>
        <w:rPr>
          <w:color w:val="221F1F"/>
        </w:rPr>
        <w:t>or</w:t>
      </w:r>
      <w:r>
        <w:rPr>
          <w:color w:val="221F1F"/>
          <w:spacing w:val="-3"/>
        </w:rPr>
        <w:t xml:space="preserve"> </w:t>
      </w:r>
      <w:r>
        <w:rPr>
          <w:color w:val="221F1F"/>
        </w:rPr>
        <w:t>regulation</w:t>
      </w:r>
      <w:r>
        <w:rPr>
          <w:color w:val="221F1F"/>
          <w:spacing w:val="-6"/>
        </w:rPr>
        <w:t xml:space="preserve"> </w:t>
      </w:r>
      <w:r>
        <w:rPr>
          <w:color w:val="221F1F"/>
        </w:rPr>
        <w:t>of</w:t>
      </w:r>
      <w:r>
        <w:rPr>
          <w:color w:val="221F1F"/>
          <w:spacing w:val="-5"/>
        </w:rPr>
        <w:t xml:space="preserve"> </w:t>
      </w:r>
      <w:r>
        <w:rPr>
          <w:color w:val="221F1F"/>
        </w:rPr>
        <w:t>the</w:t>
      </w:r>
      <w:r>
        <w:rPr>
          <w:color w:val="221F1F"/>
          <w:spacing w:val="-3"/>
        </w:rPr>
        <w:t xml:space="preserve"> </w:t>
      </w:r>
      <w:r>
        <w:rPr>
          <w:color w:val="221F1F"/>
        </w:rPr>
        <w:t>U.S.</w:t>
      </w:r>
      <w:r>
        <w:rPr>
          <w:color w:val="221F1F"/>
          <w:spacing w:val="-3"/>
        </w:rPr>
        <w:t xml:space="preserve"> </w:t>
      </w:r>
      <w:r>
        <w:rPr>
          <w:color w:val="221F1F"/>
        </w:rPr>
        <w:t>Securities</w:t>
      </w:r>
      <w:r>
        <w:rPr>
          <w:color w:val="221F1F"/>
          <w:spacing w:val="-3"/>
        </w:rPr>
        <w:t xml:space="preserve"> </w:t>
      </w:r>
      <w:r>
        <w:rPr>
          <w:color w:val="221F1F"/>
        </w:rPr>
        <w:t>and</w:t>
      </w:r>
      <w:r>
        <w:rPr>
          <w:color w:val="221F1F"/>
          <w:spacing w:val="-3"/>
        </w:rPr>
        <w:t xml:space="preserve"> </w:t>
      </w:r>
      <w:r>
        <w:rPr>
          <w:color w:val="221F1F"/>
        </w:rPr>
        <w:t>Exchange</w:t>
      </w:r>
      <w:r>
        <w:rPr>
          <w:color w:val="221F1F"/>
          <w:spacing w:val="-3"/>
        </w:rPr>
        <w:t xml:space="preserve"> </w:t>
      </w:r>
      <w:proofErr w:type="gramStart"/>
      <w:r>
        <w:rPr>
          <w:color w:val="221F1F"/>
          <w:spacing w:val="-2"/>
        </w:rPr>
        <w:t>Commission;</w:t>
      </w:r>
      <w:proofErr w:type="gramEnd"/>
    </w:p>
    <w:p w14:paraId="478ABCC0" w14:textId="7A5DB395" w:rsidR="00942412" w:rsidRDefault="00000000" w:rsidP="0069218F">
      <w:pPr>
        <w:pStyle w:val="ListParagraph"/>
        <w:numPr>
          <w:ilvl w:val="1"/>
          <w:numId w:val="2"/>
        </w:numPr>
        <w:tabs>
          <w:tab w:val="left" w:pos="719"/>
        </w:tabs>
        <w:spacing w:before="104"/>
        <w:ind w:left="719" w:hanging="179"/>
        <w:jc w:val="both"/>
      </w:pPr>
      <w:r>
        <w:rPr>
          <w:color w:val="221F1F"/>
        </w:rPr>
        <w:t>any</w:t>
      </w:r>
      <w:r>
        <w:rPr>
          <w:color w:val="221F1F"/>
          <w:spacing w:val="-6"/>
        </w:rPr>
        <w:t xml:space="preserve"> </w:t>
      </w:r>
      <w:r>
        <w:rPr>
          <w:color w:val="221F1F"/>
        </w:rPr>
        <w:t>provision</w:t>
      </w:r>
      <w:r>
        <w:rPr>
          <w:color w:val="221F1F"/>
          <w:spacing w:val="-6"/>
        </w:rPr>
        <w:t xml:space="preserve"> </w:t>
      </w:r>
      <w:r>
        <w:rPr>
          <w:color w:val="221F1F"/>
        </w:rPr>
        <w:t>of</w:t>
      </w:r>
      <w:r>
        <w:rPr>
          <w:color w:val="221F1F"/>
          <w:spacing w:val="-5"/>
        </w:rPr>
        <w:t xml:space="preserve"> </w:t>
      </w:r>
      <w:r>
        <w:rPr>
          <w:color w:val="221F1F"/>
        </w:rPr>
        <w:t>federal</w:t>
      </w:r>
      <w:r>
        <w:rPr>
          <w:color w:val="221F1F"/>
          <w:spacing w:val="-2"/>
        </w:rPr>
        <w:t xml:space="preserve"> </w:t>
      </w:r>
      <w:r>
        <w:rPr>
          <w:color w:val="221F1F"/>
        </w:rPr>
        <w:t>law</w:t>
      </w:r>
      <w:r>
        <w:rPr>
          <w:color w:val="221F1F"/>
          <w:spacing w:val="-4"/>
        </w:rPr>
        <w:t xml:space="preserve"> </w:t>
      </w:r>
      <w:r>
        <w:rPr>
          <w:color w:val="221F1F"/>
        </w:rPr>
        <w:t>relating</w:t>
      </w:r>
      <w:r>
        <w:rPr>
          <w:color w:val="221F1F"/>
          <w:spacing w:val="-4"/>
        </w:rPr>
        <w:t xml:space="preserve"> </w:t>
      </w:r>
      <w:r>
        <w:rPr>
          <w:color w:val="221F1F"/>
        </w:rPr>
        <w:t>to</w:t>
      </w:r>
      <w:r>
        <w:rPr>
          <w:color w:val="221F1F"/>
          <w:spacing w:val="-3"/>
        </w:rPr>
        <w:t xml:space="preserve"> </w:t>
      </w:r>
      <w:r>
        <w:rPr>
          <w:color w:val="221F1F"/>
        </w:rPr>
        <w:t>fraud</w:t>
      </w:r>
      <w:r>
        <w:rPr>
          <w:color w:val="221F1F"/>
          <w:spacing w:val="-5"/>
        </w:rPr>
        <w:t xml:space="preserve"> </w:t>
      </w:r>
      <w:r>
        <w:rPr>
          <w:color w:val="221F1F"/>
        </w:rPr>
        <w:t>against</w:t>
      </w:r>
      <w:r>
        <w:rPr>
          <w:color w:val="221F1F"/>
          <w:spacing w:val="-5"/>
        </w:rPr>
        <w:t xml:space="preserve"> </w:t>
      </w:r>
      <w:r w:rsidR="003E5674">
        <w:rPr>
          <w:color w:val="221F1F"/>
        </w:rPr>
        <w:t>Network-1</w:t>
      </w:r>
      <w:r>
        <w:rPr>
          <w:color w:val="221F1F"/>
          <w:spacing w:val="-5"/>
        </w:rPr>
        <w:t xml:space="preserve"> </w:t>
      </w:r>
      <w:r>
        <w:rPr>
          <w:color w:val="221F1F"/>
        </w:rPr>
        <w:t>shareholders;</w:t>
      </w:r>
      <w:r>
        <w:rPr>
          <w:color w:val="221F1F"/>
          <w:spacing w:val="-2"/>
        </w:rPr>
        <w:t xml:space="preserve"> </w:t>
      </w:r>
      <w:r>
        <w:rPr>
          <w:color w:val="221F1F"/>
          <w:spacing w:val="-5"/>
        </w:rPr>
        <w:t>or</w:t>
      </w:r>
    </w:p>
    <w:p w14:paraId="3077FEB2" w14:textId="26D7631B" w:rsidR="00942412" w:rsidRDefault="00000000" w:rsidP="0069218F">
      <w:pPr>
        <w:pStyle w:val="ListParagraph"/>
        <w:numPr>
          <w:ilvl w:val="1"/>
          <w:numId w:val="2"/>
        </w:numPr>
        <w:tabs>
          <w:tab w:val="left" w:pos="720"/>
        </w:tabs>
        <w:spacing w:before="102"/>
        <w:ind w:right="1121"/>
        <w:jc w:val="both"/>
      </w:pPr>
      <w:r>
        <w:rPr>
          <w:color w:val="221F1F"/>
        </w:rPr>
        <w:t>any</w:t>
      </w:r>
      <w:r>
        <w:rPr>
          <w:color w:val="221F1F"/>
          <w:spacing w:val="-2"/>
        </w:rPr>
        <w:t xml:space="preserve"> </w:t>
      </w:r>
      <w:r>
        <w:rPr>
          <w:color w:val="221F1F"/>
        </w:rPr>
        <w:t>federal</w:t>
      </w:r>
      <w:r>
        <w:rPr>
          <w:color w:val="221F1F"/>
          <w:spacing w:val="-4"/>
        </w:rPr>
        <w:t xml:space="preserve"> </w:t>
      </w:r>
      <w:r>
        <w:rPr>
          <w:color w:val="221F1F"/>
        </w:rPr>
        <w:t>criminal</w:t>
      </w:r>
      <w:r>
        <w:rPr>
          <w:color w:val="221F1F"/>
          <w:spacing w:val="-4"/>
        </w:rPr>
        <w:t xml:space="preserve"> </w:t>
      </w:r>
      <w:proofErr w:type="gramStart"/>
      <w:r>
        <w:rPr>
          <w:color w:val="221F1F"/>
        </w:rPr>
        <w:t>law</w:t>
      </w:r>
      <w:r>
        <w:rPr>
          <w:color w:val="221F1F"/>
          <w:spacing w:val="-2"/>
        </w:rPr>
        <w:t xml:space="preserve"> </w:t>
      </w:r>
      <w:r>
        <w:rPr>
          <w:color w:val="221F1F"/>
        </w:rPr>
        <w:t>provision</w:t>
      </w:r>
      <w:proofErr w:type="gramEnd"/>
      <w:r>
        <w:rPr>
          <w:color w:val="221F1F"/>
          <w:spacing w:val="-2"/>
        </w:rPr>
        <w:t xml:space="preserve"> </w:t>
      </w:r>
      <w:r>
        <w:rPr>
          <w:color w:val="221F1F"/>
        </w:rPr>
        <w:t>prohibiting</w:t>
      </w:r>
      <w:r>
        <w:rPr>
          <w:color w:val="221F1F"/>
          <w:spacing w:val="-2"/>
        </w:rPr>
        <w:t xml:space="preserve"> </w:t>
      </w:r>
      <w:r>
        <w:rPr>
          <w:color w:val="221F1F"/>
        </w:rPr>
        <w:t>mail</w:t>
      </w:r>
      <w:r>
        <w:rPr>
          <w:color w:val="221F1F"/>
          <w:spacing w:val="-1"/>
        </w:rPr>
        <w:t xml:space="preserve"> </w:t>
      </w:r>
      <w:r>
        <w:rPr>
          <w:color w:val="221F1F"/>
        </w:rPr>
        <w:t>fraud,</w:t>
      </w:r>
      <w:r>
        <w:rPr>
          <w:color w:val="221F1F"/>
          <w:spacing w:val="-2"/>
        </w:rPr>
        <w:t xml:space="preserve"> </w:t>
      </w:r>
      <w:r>
        <w:rPr>
          <w:color w:val="221F1F"/>
        </w:rPr>
        <w:t>bank</w:t>
      </w:r>
      <w:r>
        <w:rPr>
          <w:color w:val="221F1F"/>
          <w:spacing w:val="-4"/>
        </w:rPr>
        <w:t xml:space="preserve"> </w:t>
      </w:r>
      <w:r>
        <w:rPr>
          <w:color w:val="221F1F"/>
        </w:rPr>
        <w:t>fraud,</w:t>
      </w:r>
      <w:r>
        <w:rPr>
          <w:color w:val="221F1F"/>
          <w:spacing w:val="-2"/>
        </w:rPr>
        <w:t xml:space="preserve"> </w:t>
      </w:r>
      <w:r>
        <w:rPr>
          <w:color w:val="221F1F"/>
        </w:rPr>
        <w:t>or</w:t>
      </w:r>
      <w:r>
        <w:rPr>
          <w:color w:val="221F1F"/>
          <w:spacing w:val="-2"/>
        </w:rPr>
        <w:t xml:space="preserve"> </w:t>
      </w:r>
      <w:r>
        <w:rPr>
          <w:color w:val="221F1F"/>
        </w:rPr>
        <w:t>fraud</w:t>
      </w:r>
      <w:r>
        <w:rPr>
          <w:color w:val="221F1F"/>
          <w:spacing w:val="-4"/>
        </w:rPr>
        <w:t xml:space="preserve"> </w:t>
      </w:r>
      <w:r>
        <w:rPr>
          <w:color w:val="221F1F"/>
        </w:rPr>
        <w:t>by</w:t>
      </w:r>
      <w:r>
        <w:rPr>
          <w:color w:val="221F1F"/>
          <w:spacing w:val="-5"/>
        </w:rPr>
        <w:t xml:space="preserve"> </w:t>
      </w:r>
      <w:r>
        <w:rPr>
          <w:color w:val="221F1F"/>
        </w:rPr>
        <w:t>wire,</w:t>
      </w:r>
      <w:r>
        <w:rPr>
          <w:color w:val="221F1F"/>
          <w:spacing w:val="-4"/>
        </w:rPr>
        <w:t xml:space="preserve"> </w:t>
      </w:r>
      <w:r>
        <w:rPr>
          <w:color w:val="221F1F"/>
        </w:rPr>
        <w:t xml:space="preserve">radio, or television or any other method of communication including electronic </w:t>
      </w:r>
      <w:proofErr w:type="gramStart"/>
      <w:r>
        <w:rPr>
          <w:color w:val="221F1F"/>
        </w:rPr>
        <w:t>communication</w:t>
      </w:r>
      <w:r w:rsidR="007B3EA8">
        <w:rPr>
          <w:color w:val="221F1F"/>
        </w:rPr>
        <w:t>;</w:t>
      </w:r>
      <w:proofErr w:type="gramEnd"/>
    </w:p>
    <w:p w14:paraId="0672D08E" w14:textId="77777777" w:rsidR="00942412" w:rsidRDefault="00000000" w:rsidP="0069218F">
      <w:pPr>
        <w:pStyle w:val="ListParagraph"/>
        <w:numPr>
          <w:ilvl w:val="0"/>
          <w:numId w:val="2"/>
        </w:numPr>
        <w:tabs>
          <w:tab w:val="left" w:pos="540"/>
        </w:tabs>
        <w:spacing w:before="177"/>
        <w:ind w:right="735"/>
        <w:jc w:val="both"/>
      </w:pPr>
      <w:r>
        <w:rPr>
          <w:color w:val="221F1F"/>
        </w:rPr>
        <w:t>Filing,</w:t>
      </w:r>
      <w:r>
        <w:rPr>
          <w:color w:val="221F1F"/>
          <w:spacing w:val="-5"/>
        </w:rPr>
        <w:t xml:space="preserve"> </w:t>
      </w:r>
      <w:r>
        <w:rPr>
          <w:color w:val="221F1F"/>
        </w:rPr>
        <w:t>testifying,</w:t>
      </w:r>
      <w:r>
        <w:rPr>
          <w:color w:val="221F1F"/>
          <w:spacing w:val="-2"/>
        </w:rPr>
        <w:t xml:space="preserve"> </w:t>
      </w:r>
      <w:r>
        <w:rPr>
          <w:color w:val="221F1F"/>
        </w:rPr>
        <w:t>or</w:t>
      </w:r>
      <w:r>
        <w:rPr>
          <w:color w:val="221F1F"/>
          <w:spacing w:val="-2"/>
        </w:rPr>
        <w:t xml:space="preserve"> </w:t>
      </w:r>
      <w:r>
        <w:rPr>
          <w:color w:val="221F1F"/>
        </w:rPr>
        <w:t>participating</w:t>
      </w:r>
      <w:r>
        <w:rPr>
          <w:color w:val="221F1F"/>
          <w:spacing w:val="-2"/>
        </w:rPr>
        <w:t xml:space="preserve"> </w:t>
      </w:r>
      <w:r>
        <w:rPr>
          <w:color w:val="221F1F"/>
        </w:rPr>
        <w:t>in</w:t>
      </w:r>
      <w:r>
        <w:rPr>
          <w:color w:val="221F1F"/>
          <w:spacing w:val="-2"/>
        </w:rPr>
        <w:t xml:space="preserve"> </w:t>
      </w:r>
      <w:r>
        <w:rPr>
          <w:color w:val="221F1F"/>
        </w:rPr>
        <w:t>any</w:t>
      </w:r>
      <w:r>
        <w:rPr>
          <w:color w:val="221F1F"/>
          <w:spacing w:val="-4"/>
        </w:rPr>
        <w:t xml:space="preserve"> </w:t>
      </w:r>
      <w:r>
        <w:rPr>
          <w:color w:val="221F1F"/>
        </w:rPr>
        <w:t>legal</w:t>
      </w:r>
      <w:r>
        <w:rPr>
          <w:color w:val="221F1F"/>
          <w:spacing w:val="-4"/>
        </w:rPr>
        <w:t xml:space="preserve"> </w:t>
      </w:r>
      <w:r>
        <w:rPr>
          <w:color w:val="221F1F"/>
        </w:rPr>
        <w:t>proceeding</w:t>
      </w:r>
      <w:r>
        <w:rPr>
          <w:color w:val="221F1F"/>
          <w:spacing w:val="-2"/>
        </w:rPr>
        <w:t xml:space="preserve"> </w:t>
      </w:r>
      <w:r>
        <w:rPr>
          <w:color w:val="221F1F"/>
        </w:rPr>
        <w:t>relating</w:t>
      </w:r>
      <w:r>
        <w:rPr>
          <w:color w:val="221F1F"/>
          <w:spacing w:val="-5"/>
        </w:rPr>
        <w:t xml:space="preserve"> </w:t>
      </w:r>
      <w:r>
        <w:rPr>
          <w:color w:val="221F1F"/>
        </w:rPr>
        <w:t>to</w:t>
      </w:r>
      <w:r>
        <w:rPr>
          <w:color w:val="221F1F"/>
          <w:spacing w:val="-5"/>
        </w:rPr>
        <w:t xml:space="preserve"> </w:t>
      </w:r>
      <w:r>
        <w:rPr>
          <w:color w:val="221F1F"/>
        </w:rPr>
        <w:t>an</w:t>
      </w:r>
      <w:r>
        <w:rPr>
          <w:color w:val="221F1F"/>
          <w:spacing w:val="-2"/>
        </w:rPr>
        <w:t xml:space="preserve"> </w:t>
      </w:r>
      <w:r>
        <w:rPr>
          <w:color w:val="221F1F"/>
        </w:rPr>
        <w:t>alleged</w:t>
      </w:r>
      <w:r>
        <w:rPr>
          <w:color w:val="221F1F"/>
          <w:spacing w:val="-2"/>
        </w:rPr>
        <w:t xml:space="preserve"> </w:t>
      </w:r>
      <w:r>
        <w:rPr>
          <w:color w:val="221F1F"/>
        </w:rPr>
        <w:t>violation</w:t>
      </w:r>
      <w:r>
        <w:rPr>
          <w:color w:val="221F1F"/>
          <w:spacing w:val="-5"/>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laws described above; or</w:t>
      </w:r>
    </w:p>
    <w:p w14:paraId="7DB77B8C" w14:textId="77777777" w:rsidR="00942412" w:rsidRDefault="00000000" w:rsidP="0069218F">
      <w:pPr>
        <w:pStyle w:val="ListParagraph"/>
        <w:numPr>
          <w:ilvl w:val="0"/>
          <w:numId w:val="2"/>
        </w:numPr>
        <w:tabs>
          <w:tab w:val="left" w:pos="540"/>
        </w:tabs>
        <w:ind w:right="539"/>
        <w:jc w:val="both"/>
      </w:pPr>
      <w:r>
        <w:rPr>
          <w:color w:val="221F1F"/>
        </w:rPr>
        <w:t>Providing</w:t>
      </w:r>
      <w:r>
        <w:rPr>
          <w:color w:val="221F1F"/>
          <w:spacing w:val="-5"/>
        </w:rPr>
        <w:t xml:space="preserve"> </w:t>
      </w:r>
      <w:r>
        <w:rPr>
          <w:color w:val="221F1F"/>
        </w:rPr>
        <w:t>to</w:t>
      </w:r>
      <w:r>
        <w:rPr>
          <w:color w:val="221F1F"/>
          <w:spacing w:val="-5"/>
        </w:rPr>
        <w:t xml:space="preserve"> </w:t>
      </w:r>
      <w:r>
        <w:rPr>
          <w:color w:val="221F1F"/>
        </w:rPr>
        <w:t>a</w:t>
      </w:r>
      <w:r>
        <w:rPr>
          <w:color w:val="221F1F"/>
          <w:spacing w:val="-2"/>
        </w:rPr>
        <w:t xml:space="preserve"> </w:t>
      </w:r>
      <w:r>
        <w:rPr>
          <w:color w:val="221F1F"/>
        </w:rPr>
        <w:t>law</w:t>
      </w:r>
      <w:r>
        <w:rPr>
          <w:color w:val="221F1F"/>
          <w:spacing w:val="-5"/>
        </w:rPr>
        <w:t xml:space="preserve"> </w:t>
      </w:r>
      <w:r>
        <w:rPr>
          <w:color w:val="221F1F"/>
        </w:rPr>
        <w:t>enforcement</w:t>
      </w:r>
      <w:r>
        <w:rPr>
          <w:color w:val="221F1F"/>
          <w:spacing w:val="-1"/>
        </w:rPr>
        <w:t xml:space="preserve"> </w:t>
      </w:r>
      <w:r>
        <w:rPr>
          <w:color w:val="221F1F"/>
        </w:rPr>
        <w:t>officer</w:t>
      </w:r>
      <w:r>
        <w:rPr>
          <w:color w:val="221F1F"/>
          <w:spacing w:val="-4"/>
        </w:rPr>
        <w:t xml:space="preserve"> </w:t>
      </w:r>
      <w:r>
        <w:rPr>
          <w:color w:val="221F1F"/>
        </w:rPr>
        <w:t>any</w:t>
      </w:r>
      <w:r>
        <w:rPr>
          <w:color w:val="221F1F"/>
          <w:spacing w:val="-2"/>
        </w:rPr>
        <w:t xml:space="preserve"> </w:t>
      </w:r>
      <w:r>
        <w:rPr>
          <w:color w:val="221F1F"/>
        </w:rPr>
        <w:t>truthful</w:t>
      </w:r>
      <w:r>
        <w:rPr>
          <w:color w:val="221F1F"/>
          <w:spacing w:val="-4"/>
        </w:rPr>
        <w:t xml:space="preserve"> </w:t>
      </w:r>
      <w:r>
        <w:rPr>
          <w:color w:val="221F1F"/>
        </w:rPr>
        <w:t>information</w:t>
      </w:r>
      <w:r>
        <w:rPr>
          <w:color w:val="221F1F"/>
          <w:spacing w:val="-5"/>
        </w:rPr>
        <w:t xml:space="preserve"> </w:t>
      </w:r>
      <w:r>
        <w:rPr>
          <w:color w:val="221F1F"/>
        </w:rPr>
        <w:t>relating</w:t>
      </w:r>
      <w:r>
        <w:rPr>
          <w:color w:val="221F1F"/>
          <w:spacing w:val="-2"/>
        </w:rPr>
        <w:t xml:space="preserve"> </w:t>
      </w:r>
      <w:r>
        <w:rPr>
          <w:color w:val="221F1F"/>
        </w:rPr>
        <w:t>to</w:t>
      </w:r>
      <w:r>
        <w:rPr>
          <w:color w:val="221F1F"/>
          <w:spacing w:val="-5"/>
        </w:rPr>
        <w:t xml:space="preserve"> </w:t>
      </w:r>
      <w:r>
        <w:rPr>
          <w:color w:val="221F1F"/>
        </w:rPr>
        <w:t>the</w:t>
      </w:r>
      <w:r>
        <w:rPr>
          <w:color w:val="221F1F"/>
          <w:spacing w:val="-4"/>
        </w:rPr>
        <w:t xml:space="preserve"> </w:t>
      </w:r>
      <w:r>
        <w:rPr>
          <w:color w:val="221F1F"/>
        </w:rPr>
        <w:t>commission</w:t>
      </w:r>
      <w:r>
        <w:rPr>
          <w:color w:val="221F1F"/>
          <w:spacing w:val="-5"/>
        </w:rPr>
        <w:t xml:space="preserve"> </w:t>
      </w:r>
      <w:r>
        <w:rPr>
          <w:color w:val="221F1F"/>
        </w:rPr>
        <w:t>or</w:t>
      </w:r>
      <w:r>
        <w:rPr>
          <w:color w:val="221F1F"/>
          <w:spacing w:val="-2"/>
        </w:rPr>
        <w:t xml:space="preserve"> </w:t>
      </w:r>
      <w:r>
        <w:rPr>
          <w:color w:val="221F1F"/>
        </w:rPr>
        <w:t>possible commission of a federal offense.</w:t>
      </w:r>
    </w:p>
    <w:p w14:paraId="030BB142" w14:textId="77777777" w:rsidR="00942412" w:rsidRDefault="00942412" w:rsidP="0069218F">
      <w:pPr>
        <w:pStyle w:val="BodyText"/>
        <w:spacing w:before="11"/>
        <w:ind w:left="0"/>
        <w:jc w:val="both"/>
      </w:pPr>
    </w:p>
    <w:p w14:paraId="729BED24" w14:textId="32FD180F" w:rsidR="00942412" w:rsidRDefault="00000000" w:rsidP="0069218F">
      <w:pPr>
        <w:pStyle w:val="BodyText"/>
        <w:ind w:right="543"/>
        <w:jc w:val="both"/>
      </w:pPr>
      <w:r>
        <w:rPr>
          <w:color w:val="221F1F"/>
        </w:rPr>
        <w:t xml:space="preserve">It is the expectation of </w:t>
      </w:r>
      <w:r w:rsidR="00B04024">
        <w:rPr>
          <w:color w:val="221F1F"/>
        </w:rPr>
        <w:t>Network-1</w:t>
      </w:r>
      <w:r>
        <w:rPr>
          <w:color w:val="221F1F"/>
        </w:rPr>
        <w:t>’s Board of Directors (“the Board”) that any employee</w:t>
      </w:r>
      <w:r w:rsidR="003E5674">
        <w:rPr>
          <w:color w:val="221F1F"/>
        </w:rPr>
        <w:t xml:space="preserve"> or consultant</w:t>
      </w:r>
      <w:r>
        <w:rPr>
          <w:color w:val="221F1F"/>
        </w:rPr>
        <w:t xml:space="preserve"> making a claim under</w:t>
      </w:r>
      <w:r>
        <w:rPr>
          <w:color w:val="221F1F"/>
          <w:spacing w:val="-4"/>
        </w:rPr>
        <w:t xml:space="preserve"> </w:t>
      </w:r>
      <w:r>
        <w:rPr>
          <w:color w:val="221F1F"/>
        </w:rPr>
        <w:t>the</w:t>
      </w:r>
      <w:r>
        <w:rPr>
          <w:color w:val="221F1F"/>
          <w:spacing w:val="-4"/>
        </w:rPr>
        <w:t xml:space="preserve"> </w:t>
      </w:r>
      <w:r>
        <w:rPr>
          <w:color w:val="221F1F"/>
        </w:rPr>
        <w:t>provisions</w:t>
      </w:r>
      <w:r>
        <w:rPr>
          <w:color w:val="221F1F"/>
          <w:spacing w:val="-4"/>
        </w:rPr>
        <w:t xml:space="preserve"> </w:t>
      </w:r>
      <w:r>
        <w:rPr>
          <w:color w:val="221F1F"/>
        </w:rPr>
        <w:t>of</w:t>
      </w:r>
      <w:r>
        <w:rPr>
          <w:color w:val="221F1F"/>
          <w:spacing w:val="-4"/>
        </w:rPr>
        <w:t xml:space="preserve"> </w:t>
      </w:r>
      <w:r>
        <w:rPr>
          <w:color w:val="221F1F"/>
        </w:rPr>
        <w:t>this</w:t>
      </w:r>
      <w:r w:rsidR="007B3EA8">
        <w:rPr>
          <w:color w:val="221F1F"/>
        </w:rPr>
        <w:t xml:space="preserve"> Whistleblower</w:t>
      </w:r>
      <w:r>
        <w:rPr>
          <w:color w:val="221F1F"/>
          <w:spacing w:val="-2"/>
        </w:rPr>
        <w:t xml:space="preserve"> </w:t>
      </w:r>
      <w:r>
        <w:rPr>
          <w:color w:val="221F1F"/>
        </w:rPr>
        <w:t>Policy</w:t>
      </w:r>
      <w:r>
        <w:rPr>
          <w:color w:val="221F1F"/>
          <w:spacing w:val="-2"/>
        </w:rPr>
        <w:t xml:space="preserve"> </w:t>
      </w:r>
      <w:r>
        <w:rPr>
          <w:color w:val="221F1F"/>
        </w:rPr>
        <w:t>will</w:t>
      </w:r>
      <w:r>
        <w:rPr>
          <w:color w:val="221F1F"/>
          <w:spacing w:val="-4"/>
        </w:rPr>
        <w:t xml:space="preserve"> </w:t>
      </w:r>
      <w:r>
        <w:rPr>
          <w:color w:val="221F1F"/>
        </w:rPr>
        <w:t>have</w:t>
      </w:r>
      <w:r>
        <w:rPr>
          <w:color w:val="221F1F"/>
          <w:spacing w:val="-4"/>
        </w:rPr>
        <w:t xml:space="preserve"> </w:t>
      </w:r>
      <w:r>
        <w:rPr>
          <w:color w:val="221F1F"/>
        </w:rPr>
        <w:t>a</w:t>
      </w:r>
      <w:r>
        <w:rPr>
          <w:color w:val="221F1F"/>
          <w:spacing w:val="-2"/>
        </w:rPr>
        <w:t xml:space="preserve"> </w:t>
      </w:r>
      <w:r>
        <w:rPr>
          <w:color w:val="221F1F"/>
        </w:rPr>
        <w:t>good</w:t>
      </w:r>
      <w:r>
        <w:rPr>
          <w:color w:val="221F1F"/>
          <w:spacing w:val="-4"/>
        </w:rPr>
        <w:t xml:space="preserve"> </w:t>
      </w:r>
      <w:r>
        <w:rPr>
          <w:color w:val="221F1F"/>
        </w:rPr>
        <w:t>faith</w:t>
      </w:r>
      <w:r>
        <w:rPr>
          <w:color w:val="221F1F"/>
          <w:spacing w:val="-2"/>
        </w:rPr>
        <w:t xml:space="preserve"> </w:t>
      </w:r>
      <w:r>
        <w:rPr>
          <w:color w:val="221F1F"/>
        </w:rPr>
        <w:t>belief</w:t>
      </w:r>
      <w:r>
        <w:rPr>
          <w:color w:val="221F1F"/>
          <w:spacing w:val="-4"/>
        </w:rPr>
        <w:t xml:space="preserve"> </w:t>
      </w:r>
      <w:r>
        <w:rPr>
          <w:color w:val="221F1F"/>
        </w:rPr>
        <w:t>that</w:t>
      </w:r>
      <w:r>
        <w:rPr>
          <w:color w:val="221F1F"/>
          <w:spacing w:val="-1"/>
        </w:rPr>
        <w:t xml:space="preserve"> </w:t>
      </w:r>
      <w:r>
        <w:rPr>
          <w:color w:val="221F1F"/>
        </w:rPr>
        <w:t>improper</w:t>
      </w:r>
      <w:r>
        <w:rPr>
          <w:color w:val="221F1F"/>
          <w:spacing w:val="-2"/>
        </w:rPr>
        <w:t xml:space="preserve"> </w:t>
      </w:r>
      <w:r>
        <w:rPr>
          <w:color w:val="221F1F"/>
        </w:rPr>
        <w:t>activities</w:t>
      </w:r>
      <w:r>
        <w:rPr>
          <w:color w:val="221F1F"/>
          <w:spacing w:val="-2"/>
        </w:rPr>
        <w:t xml:space="preserve"> </w:t>
      </w:r>
      <w:r>
        <w:rPr>
          <w:color w:val="221F1F"/>
        </w:rPr>
        <w:t>have</w:t>
      </w:r>
      <w:r>
        <w:rPr>
          <w:color w:val="221F1F"/>
          <w:spacing w:val="-2"/>
        </w:rPr>
        <w:t xml:space="preserve"> </w:t>
      </w:r>
      <w:r>
        <w:rPr>
          <w:color w:val="221F1F"/>
        </w:rPr>
        <w:t>occurred and</w:t>
      </w:r>
      <w:r>
        <w:rPr>
          <w:color w:val="221F1F"/>
          <w:spacing w:val="-2"/>
        </w:rPr>
        <w:t xml:space="preserve"> </w:t>
      </w:r>
      <w:r>
        <w:rPr>
          <w:color w:val="221F1F"/>
        </w:rPr>
        <w:t>that</w:t>
      </w:r>
      <w:r>
        <w:rPr>
          <w:color w:val="221F1F"/>
          <w:spacing w:val="-4"/>
        </w:rPr>
        <w:t xml:space="preserve"> </w:t>
      </w:r>
      <w:r>
        <w:rPr>
          <w:color w:val="221F1F"/>
        </w:rPr>
        <w:t>such</w:t>
      </w:r>
      <w:r>
        <w:rPr>
          <w:color w:val="221F1F"/>
          <w:spacing w:val="-5"/>
        </w:rPr>
        <w:t xml:space="preserve"> </w:t>
      </w:r>
      <w:r>
        <w:rPr>
          <w:color w:val="221F1F"/>
        </w:rPr>
        <w:t>employee</w:t>
      </w:r>
      <w:r w:rsidR="003E5674">
        <w:rPr>
          <w:color w:val="221F1F"/>
          <w:spacing w:val="-4"/>
        </w:rPr>
        <w:t xml:space="preserve"> or consultant </w:t>
      </w:r>
      <w:r>
        <w:rPr>
          <w:color w:val="221F1F"/>
        </w:rPr>
        <w:t>must</w:t>
      </w:r>
      <w:r>
        <w:rPr>
          <w:color w:val="221F1F"/>
          <w:spacing w:val="-1"/>
        </w:rPr>
        <w:t xml:space="preserve"> </w:t>
      </w:r>
      <w:r>
        <w:rPr>
          <w:color w:val="221F1F"/>
        </w:rPr>
        <w:t>be</w:t>
      </w:r>
      <w:r>
        <w:rPr>
          <w:color w:val="221F1F"/>
          <w:spacing w:val="-2"/>
        </w:rPr>
        <w:t xml:space="preserve"> </w:t>
      </w:r>
      <w:r>
        <w:rPr>
          <w:color w:val="221F1F"/>
        </w:rPr>
        <w:t>willing</w:t>
      </w:r>
      <w:r>
        <w:rPr>
          <w:color w:val="221F1F"/>
          <w:spacing w:val="-2"/>
        </w:rPr>
        <w:t xml:space="preserve"> </w:t>
      </w:r>
      <w:r>
        <w:rPr>
          <w:color w:val="221F1F"/>
        </w:rPr>
        <w:t>to</w:t>
      </w:r>
      <w:r>
        <w:rPr>
          <w:color w:val="221F1F"/>
          <w:spacing w:val="-2"/>
        </w:rPr>
        <w:t xml:space="preserve"> </w:t>
      </w:r>
      <w:r>
        <w:rPr>
          <w:color w:val="221F1F"/>
        </w:rPr>
        <w:t>provide,</w:t>
      </w:r>
      <w:r>
        <w:rPr>
          <w:color w:val="221F1F"/>
          <w:spacing w:val="-2"/>
        </w:rPr>
        <w:t xml:space="preserve"> </w:t>
      </w:r>
      <w:r>
        <w:rPr>
          <w:color w:val="221F1F"/>
        </w:rPr>
        <w:t>to</w:t>
      </w:r>
      <w:r>
        <w:rPr>
          <w:color w:val="221F1F"/>
          <w:spacing w:val="-5"/>
        </w:rPr>
        <w:t xml:space="preserve"> </w:t>
      </w:r>
      <w:r>
        <w:rPr>
          <w:color w:val="221F1F"/>
        </w:rPr>
        <w:t>the</w:t>
      </w:r>
      <w:r>
        <w:rPr>
          <w:color w:val="221F1F"/>
          <w:spacing w:val="-2"/>
        </w:rPr>
        <w:t xml:space="preserve"> </w:t>
      </w:r>
      <w:r>
        <w:rPr>
          <w:color w:val="221F1F"/>
        </w:rPr>
        <w:t>best</w:t>
      </w:r>
      <w:r>
        <w:rPr>
          <w:color w:val="221F1F"/>
          <w:spacing w:val="-1"/>
        </w:rPr>
        <w:t xml:space="preserve"> </w:t>
      </w:r>
      <w:r>
        <w:rPr>
          <w:color w:val="221F1F"/>
        </w:rPr>
        <w:t>of</w:t>
      </w:r>
      <w:r>
        <w:rPr>
          <w:color w:val="221F1F"/>
          <w:spacing w:val="-2"/>
        </w:rPr>
        <w:t xml:space="preserve"> </w:t>
      </w:r>
      <w:r>
        <w:rPr>
          <w:color w:val="221F1F"/>
        </w:rPr>
        <w:t>his</w:t>
      </w:r>
      <w:r>
        <w:rPr>
          <w:color w:val="221F1F"/>
          <w:spacing w:val="-2"/>
        </w:rPr>
        <w:t xml:space="preserve"> </w:t>
      </w:r>
      <w:r>
        <w:rPr>
          <w:color w:val="221F1F"/>
        </w:rPr>
        <w:t>or</w:t>
      </w:r>
      <w:r>
        <w:rPr>
          <w:color w:val="221F1F"/>
          <w:spacing w:val="-4"/>
        </w:rPr>
        <w:t xml:space="preserve"> </w:t>
      </w:r>
      <w:r>
        <w:rPr>
          <w:color w:val="221F1F"/>
        </w:rPr>
        <w:t>her</w:t>
      </w:r>
      <w:r>
        <w:rPr>
          <w:color w:val="221F1F"/>
          <w:spacing w:val="-3"/>
        </w:rPr>
        <w:t xml:space="preserve"> </w:t>
      </w:r>
      <w:r>
        <w:rPr>
          <w:color w:val="221F1F"/>
        </w:rPr>
        <w:t>ability,</w:t>
      </w:r>
      <w:r>
        <w:rPr>
          <w:color w:val="221F1F"/>
          <w:spacing w:val="-5"/>
        </w:rPr>
        <w:t xml:space="preserve"> </w:t>
      </w:r>
      <w:r>
        <w:rPr>
          <w:color w:val="221F1F"/>
        </w:rPr>
        <w:t>factual</w:t>
      </w:r>
      <w:r>
        <w:rPr>
          <w:color w:val="221F1F"/>
          <w:spacing w:val="-1"/>
        </w:rPr>
        <w:t xml:space="preserve"> </w:t>
      </w:r>
      <w:r>
        <w:rPr>
          <w:color w:val="221F1F"/>
        </w:rPr>
        <w:t>support</w:t>
      </w:r>
      <w:r>
        <w:rPr>
          <w:color w:val="221F1F"/>
          <w:spacing w:val="-1"/>
        </w:rPr>
        <w:t xml:space="preserve"> </w:t>
      </w:r>
      <w:r>
        <w:rPr>
          <w:color w:val="221F1F"/>
        </w:rPr>
        <w:t>for such claim(s).</w:t>
      </w:r>
    </w:p>
    <w:p w14:paraId="62E578D0" w14:textId="77777777" w:rsidR="00942412" w:rsidRDefault="00942412" w:rsidP="0069218F">
      <w:pPr>
        <w:pStyle w:val="BodyText"/>
        <w:spacing w:before="12"/>
        <w:ind w:left="0"/>
        <w:jc w:val="both"/>
      </w:pPr>
    </w:p>
    <w:p w14:paraId="1858A259" w14:textId="77777777" w:rsidR="00942412" w:rsidRDefault="00000000" w:rsidP="0069218F">
      <w:pPr>
        <w:pStyle w:val="BodyText"/>
        <w:spacing w:line="252" w:lineRule="exact"/>
        <w:jc w:val="both"/>
      </w:pPr>
      <w:r>
        <w:rPr>
          <w:color w:val="221F1F"/>
        </w:rPr>
        <w:t>Any</w:t>
      </w:r>
      <w:r>
        <w:rPr>
          <w:color w:val="221F1F"/>
          <w:spacing w:val="-7"/>
        </w:rPr>
        <w:t xml:space="preserve"> </w:t>
      </w:r>
      <w:r>
        <w:rPr>
          <w:color w:val="221F1F"/>
        </w:rPr>
        <w:t>director,</w:t>
      </w:r>
      <w:r>
        <w:rPr>
          <w:color w:val="221F1F"/>
          <w:spacing w:val="-5"/>
        </w:rPr>
        <w:t xml:space="preserve"> </w:t>
      </w:r>
      <w:r>
        <w:rPr>
          <w:color w:val="221F1F"/>
        </w:rPr>
        <w:t>officer,</w:t>
      </w:r>
      <w:r>
        <w:rPr>
          <w:color w:val="221F1F"/>
          <w:spacing w:val="-7"/>
        </w:rPr>
        <w:t xml:space="preserve"> </w:t>
      </w:r>
      <w:r>
        <w:rPr>
          <w:color w:val="221F1F"/>
        </w:rPr>
        <w:t>employee,</w:t>
      </w:r>
      <w:r>
        <w:rPr>
          <w:color w:val="221F1F"/>
          <w:spacing w:val="-5"/>
        </w:rPr>
        <w:t xml:space="preserve"> </w:t>
      </w:r>
      <w:r>
        <w:rPr>
          <w:color w:val="221F1F"/>
        </w:rPr>
        <w:t>consultant,</w:t>
      </w:r>
      <w:r>
        <w:rPr>
          <w:color w:val="221F1F"/>
          <w:spacing w:val="-5"/>
        </w:rPr>
        <w:t xml:space="preserve"> </w:t>
      </w:r>
      <w:r>
        <w:rPr>
          <w:color w:val="221F1F"/>
        </w:rPr>
        <w:t>or</w:t>
      </w:r>
      <w:r>
        <w:rPr>
          <w:color w:val="221F1F"/>
          <w:spacing w:val="-4"/>
        </w:rPr>
        <w:t xml:space="preserve"> </w:t>
      </w:r>
      <w:r>
        <w:rPr>
          <w:color w:val="221F1F"/>
        </w:rPr>
        <w:t>agent</w:t>
      </w:r>
      <w:r>
        <w:rPr>
          <w:color w:val="221F1F"/>
          <w:spacing w:val="-6"/>
        </w:rPr>
        <w:t xml:space="preserve"> </w:t>
      </w:r>
      <w:r>
        <w:rPr>
          <w:color w:val="221F1F"/>
        </w:rPr>
        <w:t>of</w:t>
      </w:r>
      <w:r>
        <w:rPr>
          <w:color w:val="221F1F"/>
          <w:spacing w:val="-7"/>
        </w:rPr>
        <w:t xml:space="preserve"> </w:t>
      </w:r>
      <w:r>
        <w:rPr>
          <w:color w:val="221F1F"/>
        </w:rPr>
        <w:t>the</w:t>
      </w:r>
      <w:r>
        <w:rPr>
          <w:color w:val="221F1F"/>
          <w:spacing w:val="-4"/>
        </w:rPr>
        <w:t xml:space="preserve"> </w:t>
      </w:r>
      <w:r>
        <w:rPr>
          <w:color w:val="221F1F"/>
        </w:rPr>
        <w:t>Company</w:t>
      </w:r>
      <w:r>
        <w:rPr>
          <w:color w:val="221F1F"/>
          <w:spacing w:val="-5"/>
        </w:rPr>
        <w:t xml:space="preserve"> </w:t>
      </w:r>
      <w:r>
        <w:rPr>
          <w:color w:val="221F1F"/>
        </w:rPr>
        <w:t>found</w:t>
      </w:r>
      <w:r>
        <w:rPr>
          <w:color w:val="221F1F"/>
          <w:spacing w:val="-5"/>
        </w:rPr>
        <w:t xml:space="preserve"> </w:t>
      </w:r>
      <w:r>
        <w:rPr>
          <w:color w:val="221F1F"/>
        </w:rPr>
        <w:t>to</w:t>
      </w:r>
      <w:r>
        <w:rPr>
          <w:color w:val="221F1F"/>
          <w:spacing w:val="-4"/>
        </w:rPr>
        <w:t xml:space="preserve"> </w:t>
      </w:r>
      <w:r>
        <w:rPr>
          <w:color w:val="221F1F"/>
        </w:rPr>
        <w:t>have</w:t>
      </w:r>
      <w:r>
        <w:rPr>
          <w:color w:val="221F1F"/>
          <w:spacing w:val="-7"/>
        </w:rPr>
        <w:t xml:space="preserve"> </w:t>
      </w:r>
      <w:r>
        <w:rPr>
          <w:color w:val="221F1F"/>
        </w:rPr>
        <w:t>violated</w:t>
      </w:r>
      <w:r>
        <w:rPr>
          <w:color w:val="221F1F"/>
          <w:spacing w:val="-4"/>
        </w:rPr>
        <w:t xml:space="preserve"> </w:t>
      </w:r>
      <w:r>
        <w:rPr>
          <w:color w:val="221F1F"/>
          <w:spacing w:val="-5"/>
        </w:rPr>
        <w:t>the</w:t>
      </w:r>
    </w:p>
    <w:p w14:paraId="1B59018F" w14:textId="498BB0B6" w:rsidR="00942412" w:rsidRPr="0061050D" w:rsidRDefault="001A5E0E" w:rsidP="0069218F">
      <w:pPr>
        <w:pStyle w:val="BodyText"/>
        <w:ind w:right="550"/>
        <w:jc w:val="both"/>
      </w:pPr>
      <w:proofErr w:type="gramStart"/>
      <w:r>
        <w:rPr>
          <w:color w:val="221F1F"/>
        </w:rPr>
        <w:t>whistleblower</w:t>
      </w:r>
      <w:proofErr w:type="gramEnd"/>
      <w:r>
        <w:rPr>
          <w:color w:val="221F1F"/>
        </w:rPr>
        <w:t xml:space="preserve"> </w:t>
      </w:r>
      <w:r w:rsidR="00CA408F">
        <w:rPr>
          <w:color w:val="221F1F"/>
        </w:rPr>
        <w:t>p</w:t>
      </w:r>
      <w:r>
        <w:rPr>
          <w:color w:val="221F1F"/>
        </w:rPr>
        <w:t xml:space="preserve">rotection provisions of this </w:t>
      </w:r>
      <w:r w:rsidR="007B3EA8">
        <w:rPr>
          <w:color w:val="221F1F"/>
        </w:rPr>
        <w:t>p</w:t>
      </w:r>
      <w:r>
        <w:rPr>
          <w:color w:val="221F1F"/>
        </w:rPr>
        <w:t>olicy will be subject to disciplinary action, which may include</w:t>
      </w:r>
      <w:r>
        <w:rPr>
          <w:color w:val="221F1F"/>
          <w:spacing w:val="-6"/>
        </w:rPr>
        <w:t xml:space="preserve"> </w:t>
      </w:r>
      <w:r>
        <w:rPr>
          <w:color w:val="221F1F"/>
        </w:rPr>
        <w:t>termination</w:t>
      </w:r>
      <w:r>
        <w:rPr>
          <w:color w:val="221F1F"/>
          <w:spacing w:val="-4"/>
        </w:rPr>
        <w:t xml:space="preserve"> </w:t>
      </w:r>
      <w:r>
        <w:rPr>
          <w:color w:val="221F1F"/>
        </w:rPr>
        <w:t>of</w:t>
      </w:r>
      <w:r>
        <w:rPr>
          <w:color w:val="221F1F"/>
          <w:spacing w:val="-6"/>
        </w:rPr>
        <w:t xml:space="preserve"> </w:t>
      </w:r>
      <w:r>
        <w:rPr>
          <w:color w:val="221F1F"/>
        </w:rPr>
        <w:t>employment</w:t>
      </w:r>
      <w:r>
        <w:rPr>
          <w:color w:val="221F1F"/>
          <w:spacing w:val="-3"/>
        </w:rPr>
        <w:t xml:space="preserve"> </w:t>
      </w:r>
      <w:r>
        <w:rPr>
          <w:color w:val="221F1F"/>
        </w:rPr>
        <w:t>or</w:t>
      </w:r>
      <w:r>
        <w:rPr>
          <w:color w:val="221F1F"/>
          <w:spacing w:val="-4"/>
        </w:rPr>
        <w:t xml:space="preserve"> </w:t>
      </w:r>
      <w:r>
        <w:rPr>
          <w:color w:val="221F1F"/>
        </w:rPr>
        <w:t>disassociation</w:t>
      </w:r>
      <w:r>
        <w:rPr>
          <w:color w:val="221F1F"/>
          <w:spacing w:val="-7"/>
        </w:rPr>
        <w:t xml:space="preserve"> </w:t>
      </w:r>
      <w:r w:rsidR="00CA408F">
        <w:rPr>
          <w:color w:val="221F1F"/>
        </w:rPr>
        <w:t>from</w:t>
      </w:r>
      <w:r>
        <w:rPr>
          <w:color w:val="221F1F"/>
          <w:spacing w:val="-7"/>
        </w:rPr>
        <w:t xml:space="preserve"> </w:t>
      </w:r>
      <w:r>
        <w:rPr>
          <w:color w:val="221F1F"/>
        </w:rPr>
        <w:t>the</w:t>
      </w:r>
      <w:r>
        <w:rPr>
          <w:color w:val="221F1F"/>
          <w:spacing w:val="-4"/>
        </w:rPr>
        <w:t xml:space="preserve"> </w:t>
      </w:r>
      <w:r>
        <w:rPr>
          <w:color w:val="221F1F"/>
        </w:rPr>
        <w:t>Company.</w:t>
      </w:r>
      <w:r>
        <w:rPr>
          <w:color w:val="221F1F"/>
          <w:spacing w:val="-9"/>
        </w:rPr>
        <w:t xml:space="preserve"> </w:t>
      </w:r>
      <w:r>
        <w:rPr>
          <w:color w:val="221F1F"/>
        </w:rPr>
        <w:t>Violations</w:t>
      </w:r>
      <w:r>
        <w:rPr>
          <w:color w:val="221F1F"/>
          <w:spacing w:val="-4"/>
        </w:rPr>
        <w:t xml:space="preserve"> </w:t>
      </w:r>
      <w:r>
        <w:rPr>
          <w:color w:val="221F1F"/>
        </w:rPr>
        <w:t>of</w:t>
      </w:r>
      <w:r>
        <w:rPr>
          <w:color w:val="221F1F"/>
          <w:spacing w:val="-6"/>
        </w:rPr>
        <w:t xml:space="preserve"> </w:t>
      </w:r>
      <w:r>
        <w:rPr>
          <w:color w:val="221F1F"/>
        </w:rPr>
        <w:t>this</w:t>
      </w:r>
      <w:r>
        <w:rPr>
          <w:color w:val="221F1F"/>
          <w:spacing w:val="-4"/>
        </w:rPr>
        <w:t xml:space="preserve"> </w:t>
      </w:r>
      <w:r w:rsidR="007B3EA8">
        <w:rPr>
          <w:color w:val="221F1F"/>
        </w:rPr>
        <w:t>p</w:t>
      </w:r>
      <w:r>
        <w:rPr>
          <w:color w:val="221F1F"/>
        </w:rPr>
        <w:t>olicy</w:t>
      </w:r>
      <w:r>
        <w:rPr>
          <w:color w:val="221F1F"/>
          <w:spacing w:val="-6"/>
        </w:rPr>
        <w:t xml:space="preserve"> </w:t>
      </w:r>
      <w:r>
        <w:rPr>
          <w:color w:val="221F1F"/>
        </w:rPr>
        <w:t>by</w:t>
      </w:r>
      <w:r>
        <w:rPr>
          <w:color w:val="221F1F"/>
          <w:spacing w:val="-4"/>
        </w:rPr>
        <w:t xml:space="preserve"> </w:t>
      </w:r>
      <w:r>
        <w:rPr>
          <w:color w:val="221F1F"/>
        </w:rPr>
        <w:t xml:space="preserve">a </w:t>
      </w:r>
      <w:r w:rsidR="003E5674">
        <w:rPr>
          <w:color w:val="221F1F"/>
        </w:rPr>
        <w:t>person</w:t>
      </w:r>
      <w:r>
        <w:rPr>
          <w:color w:val="221F1F"/>
        </w:rPr>
        <w:t xml:space="preserve"> who engage</w:t>
      </w:r>
      <w:r w:rsidR="003E5674">
        <w:rPr>
          <w:color w:val="221F1F"/>
        </w:rPr>
        <w:t>s</w:t>
      </w:r>
      <w:r>
        <w:rPr>
          <w:color w:val="221F1F"/>
        </w:rPr>
        <w:t xml:space="preserve"> in conduct that violates this </w:t>
      </w:r>
      <w:r w:rsidR="007B3EA8">
        <w:rPr>
          <w:color w:val="221F1F"/>
        </w:rPr>
        <w:t>p</w:t>
      </w:r>
      <w:r>
        <w:rPr>
          <w:color w:val="221F1F"/>
        </w:rPr>
        <w:t xml:space="preserve">olicy may also be subject to civil liability and criminal </w:t>
      </w:r>
      <w:r w:rsidRPr="0061050D">
        <w:t>penalties.</w:t>
      </w:r>
    </w:p>
    <w:p w14:paraId="409D7A87" w14:textId="77777777" w:rsidR="00942412" w:rsidRPr="0061050D" w:rsidRDefault="00942412" w:rsidP="0069218F">
      <w:pPr>
        <w:pStyle w:val="BodyText"/>
        <w:spacing w:before="93"/>
        <w:ind w:left="0"/>
        <w:jc w:val="both"/>
      </w:pPr>
    </w:p>
    <w:p w14:paraId="747273FE" w14:textId="77777777" w:rsidR="00942412" w:rsidRPr="0061050D" w:rsidRDefault="00000000" w:rsidP="0069218F">
      <w:pPr>
        <w:pStyle w:val="Heading1"/>
        <w:spacing w:before="0"/>
        <w:jc w:val="both"/>
      </w:pPr>
      <w:r w:rsidRPr="0061050D">
        <w:t>Procedures</w:t>
      </w:r>
      <w:r w:rsidRPr="0061050D">
        <w:rPr>
          <w:spacing w:val="-9"/>
        </w:rPr>
        <w:t xml:space="preserve"> </w:t>
      </w:r>
      <w:r w:rsidRPr="0061050D">
        <w:t>for</w:t>
      </w:r>
      <w:r w:rsidRPr="0061050D">
        <w:rPr>
          <w:spacing w:val="-6"/>
        </w:rPr>
        <w:t xml:space="preserve"> </w:t>
      </w:r>
      <w:r w:rsidRPr="0061050D">
        <w:t>Handling</w:t>
      </w:r>
      <w:r w:rsidRPr="0061050D">
        <w:rPr>
          <w:spacing w:val="-11"/>
        </w:rPr>
        <w:t xml:space="preserve"> </w:t>
      </w:r>
      <w:r w:rsidRPr="0061050D">
        <w:t>Whistleblower</w:t>
      </w:r>
      <w:r w:rsidRPr="0061050D">
        <w:rPr>
          <w:spacing w:val="-8"/>
        </w:rPr>
        <w:t xml:space="preserve"> </w:t>
      </w:r>
      <w:r w:rsidRPr="0061050D">
        <w:rPr>
          <w:spacing w:val="-2"/>
        </w:rPr>
        <w:t>Complaints</w:t>
      </w:r>
    </w:p>
    <w:p w14:paraId="65D8C724" w14:textId="065A7B8B" w:rsidR="00942412" w:rsidRDefault="003E5674" w:rsidP="0069218F">
      <w:pPr>
        <w:pStyle w:val="BodyText"/>
        <w:spacing w:before="261"/>
        <w:jc w:val="both"/>
      </w:pPr>
      <w:r>
        <w:rPr>
          <w:color w:val="221F1F"/>
        </w:rPr>
        <w:t>Network-1</w:t>
      </w:r>
      <w:r>
        <w:rPr>
          <w:color w:val="221F1F"/>
          <w:spacing w:val="-6"/>
        </w:rPr>
        <w:t xml:space="preserve"> </w:t>
      </w:r>
      <w:r>
        <w:rPr>
          <w:color w:val="221F1F"/>
        </w:rPr>
        <w:t>is</w:t>
      </w:r>
      <w:r>
        <w:rPr>
          <w:color w:val="221F1F"/>
          <w:spacing w:val="-5"/>
        </w:rPr>
        <w:t xml:space="preserve"> </w:t>
      </w:r>
      <w:r>
        <w:rPr>
          <w:color w:val="221F1F"/>
        </w:rPr>
        <w:t>committed</w:t>
      </w:r>
      <w:r>
        <w:rPr>
          <w:color w:val="221F1F"/>
          <w:spacing w:val="-6"/>
        </w:rPr>
        <w:t xml:space="preserve"> </w:t>
      </w:r>
      <w:r>
        <w:rPr>
          <w:color w:val="221F1F"/>
        </w:rPr>
        <w:t>to</w:t>
      </w:r>
      <w:r>
        <w:rPr>
          <w:color w:val="221F1F"/>
          <w:spacing w:val="-6"/>
        </w:rPr>
        <w:t xml:space="preserve"> </w:t>
      </w:r>
      <w:r>
        <w:rPr>
          <w:color w:val="221F1F"/>
        </w:rPr>
        <w:t>fostering</w:t>
      </w:r>
      <w:r>
        <w:rPr>
          <w:color w:val="221F1F"/>
          <w:spacing w:val="-6"/>
        </w:rPr>
        <w:t xml:space="preserve"> </w:t>
      </w:r>
      <w:r>
        <w:rPr>
          <w:color w:val="221F1F"/>
        </w:rPr>
        <w:t>an</w:t>
      </w:r>
      <w:r>
        <w:rPr>
          <w:color w:val="221F1F"/>
          <w:spacing w:val="-4"/>
        </w:rPr>
        <w:t xml:space="preserve"> </w:t>
      </w:r>
      <w:r>
        <w:rPr>
          <w:color w:val="221F1F"/>
        </w:rPr>
        <w:t>atmosphere</w:t>
      </w:r>
      <w:r>
        <w:rPr>
          <w:color w:val="221F1F"/>
          <w:spacing w:val="-5"/>
        </w:rPr>
        <w:t xml:space="preserve"> </w:t>
      </w:r>
      <w:r>
        <w:rPr>
          <w:color w:val="221F1F"/>
        </w:rPr>
        <w:t>that</w:t>
      </w:r>
      <w:r>
        <w:rPr>
          <w:color w:val="221F1F"/>
          <w:spacing w:val="-6"/>
        </w:rPr>
        <w:t xml:space="preserve"> </w:t>
      </w:r>
      <w:r>
        <w:rPr>
          <w:color w:val="221F1F"/>
        </w:rPr>
        <w:t>is</w:t>
      </w:r>
      <w:r>
        <w:rPr>
          <w:color w:val="221F1F"/>
          <w:spacing w:val="-3"/>
        </w:rPr>
        <w:t xml:space="preserve"> </w:t>
      </w:r>
      <w:r>
        <w:rPr>
          <w:color w:val="221F1F"/>
        </w:rPr>
        <w:t>built</w:t>
      </w:r>
      <w:r>
        <w:rPr>
          <w:color w:val="221F1F"/>
          <w:spacing w:val="-3"/>
        </w:rPr>
        <w:t xml:space="preserve"> </w:t>
      </w:r>
      <w:r>
        <w:rPr>
          <w:color w:val="221F1F"/>
        </w:rPr>
        <w:t>upon</w:t>
      </w:r>
      <w:r>
        <w:rPr>
          <w:color w:val="221F1F"/>
          <w:spacing w:val="-6"/>
        </w:rPr>
        <w:t xml:space="preserve"> </w:t>
      </w:r>
      <w:r>
        <w:rPr>
          <w:color w:val="221F1F"/>
        </w:rPr>
        <w:t>honesty,</w:t>
      </w:r>
      <w:r>
        <w:rPr>
          <w:color w:val="221F1F"/>
          <w:spacing w:val="-7"/>
        </w:rPr>
        <w:t xml:space="preserve"> </w:t>
      </w:r>
      <w:r>
        <w:rPr>
          <w:color w:val="221F1F"/>
        </w:rPr>
        <w:t>strong</w:t>
      </w:r>
      <w:r>
        <w:rPr>
          <w:color w:val="221F1F"/>
          <w:spacing w:val="-6"/>
        </w:rPr>
        <w:t xml:space="preserve"> </w:t>
      </w:r>
      <w:r>
        <w:rPr>
          <w:color w:val="221F1F"/>
        </w:rPr>
        <w:t>principles,</w:t>
      </w:r>
      <w:r>
        <w:rPr>
          <w:color w:val="221F1F"/>
          <w:spacing w:val="-3"/>
        </w:rPr>
        <w:t xml:space="preserve"> </w:t>
      </w:r>
      <w:r>
        <w:rPr>
          <w:color w:val="221F1F"/>
          <w:spacing w:val="-5"/>
        </w:rPr>
        <w:t>and</w:t>
      </w:r>
    </w:p>
    <w:p w14:paraId="485C9143" w14:textId="3DBC7B7A" w:rsidR="00942412" w:rsidRDefault="00000000" w:rsidP="0069218F">
      <w:pPr>
        <w:pStyle w:val="BodyText"/>
        <w:spacing w:before="1" w:line="252" w:lineRule="exact"/>
        <w:jc w:val="both"/>
      </w:pPr>
      <w:r>
        <w:rPr>
          <w:color w:val="221F1F"/>
        </w:rPr>
        <w:t>excellence.</w:t>
      </w:r>
      <w:r>
        <w:rPr>
          <w:color w:val="221F1F"/>
          <w:spacing w:val="-5"/>
        </w:rPr>
        <w:t xml:space="preserve"> </w:t>
      </w:r>
      <w:r>
        <w:rPr>
          <w:color w:val="221F1F"/>
        </w:rPr>
        <w:t>Consistent</w:t>
      </w:r>
      <w:r>
        <w:rPr>
          <w:color w:val="221F1F"/>
          <w:spacing w:val="-4"/>
        </w:rPr>
        <w:t xml:space="preserve"> </w:t>
      </w:r>
      <w:r>
        <w:rPr>
          <w:color w:val="221F1F"/>
        </w:rPr>
        <w:t>with</w:t>
      </w:r>
      <w:r>
        <w:rPr>
          <w:color w:val="221F1F"/>
          <w:spacing w:val="-7"/>
        </w:rPr>
        <w:t xml:space="preserve"> </w:t>
      </w:r>
      <w:r>
        <w:rPr>
          <w:color w:val="221F1F"/>
        </w:rPr>
        <w:t>this</w:t>
      </w:r>
      <w:r>
        <w:rPr>
          <w:color w:val="221F1F"/>
          <w:spacing w:val="-5"/>
        </w:rPr>
        <w:t xml:space="preserve"> </w:t>
      </w:r>
      <w:r>
        <w:rPr>
          <w:color w:val="221F1F"/>
        </w:rPr>
        <w:t>commitment,</w:t>
      </w:r>
      <w:r>
        <w:rPr>
          <w:color w:val="221F1F"/>
          <w:spacing w:val="-8"/>
        </w:rPr>
        <w:t xml:space="preserve"> </w:t>
      </w:r>
      <w:r w:rsidR="003E5674">
        <w:rPr>
          <w:color w:val="221F1F"/>
        </w:rPr>
        <w:t>Network-1</w:t>
      </w:r>
      <w:r>
        <w:rPr>
          <w:color w:val="221F1F"/>
          <w:spacing w:val="-3"/>
        </w:rPr>
        <w:t xml:space="preserve"> </w:t>
      </w:r>
      <w:r>
        <w:rPr>
          <w:color w:val="221F1F"/>
        </w:rPr>
        <w:t>actively</w:t>
      </w:r>
      <w:r>
        <w:rPr>
          <w:color w:val="221F1F"/>
          <w:spacing w:val="-5"/>
        </w:rPr>
        <w:t xml:space="preserve"> </w:t>
      </w:r>
      <w:r>
        <w:rPr>
          <w:color w:val="221F1F"/>
        </w:rPr>
        <w:t>promotes</w:t>
      </w:r>
      <w:r>
        <w:rPr>
          <w:color w:val="221F1F"/>
          <w:spacing w:val="-5"/>
        </w:rPr>
        <w:t xml:space="preserve"> </w:t>
      </w:r>
      <w:r>
        <w:rPr>
          <w:color w:val="221F1F"/>
        </w:rPr>
        <w:t>compliance</w:t>
      </w:r>
      <w:r>
        <w:rPr>
          <w:color w:val="221F1F"/>
          <w:spacing w:val="-6"/>
        </w:rPr>
        <w:t xml:space="preserve"> </w:t>
      </w:r>
      <w:r>
        <w:rPr>
          <w:color w:val="221F1F"/>
        </w:rPr>
        <w:t>with</w:t>
      </w:r>
      <w:r>
        <w:rPr>
          <w:color w:val="221F1F"/>
          <w:spacing w:val="-8"/>
        </w:rPr>
        <w:t xml:space="preserve"> </w:t>
      </w:r>
      <w:r>
        <w:rPr>
          <w:color w:val="221F1F"/>
        </w:rPr>
        <w:t>the</w:t>
      </w:r>
      <w:r>
        <w:rPr>
          <w:color w:val="221F1F"/>
          <w:spacing w:val="-6"/>
        </w:rPr>
        <w:t xml:space="preserve"> </w:t>
      </w:r>
      <w:r>
        <w:rPr>
          <w:color w:val="221F1F"/>
          <w:spacing w:val="-2"/>
        </w:rPr>
        <w:t>laws,</w:t>
      </w:r>
    </w:p>
    <w:p w14:paraId="7FA3390F" w14:textId="309D8700" w:rsidR="00942412" w:rsidRDefault="00000000" w:rsidP="0069218F">
      <w:pPr>
        <w:pStyle w:val="BodyText"/>
        <w:ind w:right="749"/>
        <w:jc w:val="both"/>
      </w:pPr>
      <w:r>
        <w:rPr>
          <w:color w:val="221F1F"/>
        </w:rPr>
        <w:t>rules,</w:t>
      </w:r>
      <w:r>
        <w:rPr>
          <w:color w:val="221F1F"/>
          <w:spacing w:val="-2"/>
        </w:rPr>
        <w:t xml:space="preserve"> </w:t>
      </w:r>
      <w:r>
        <w:rPr>
          <w:color w:val="221F1F"/>
        </w:rPr>
        <w:t>and</w:t>
      </w:r>
      <w:r>
        <w:rPr>
          <w:color w:val="221F1F"/>
          <w:spacing w:val="-2"/>
        </w:rPr>
        <w:t xml:space="preserve"> </w:t>
      </w:r>
      <w:r>
        <w:rPr>
          <w:color w:val="221F1F"/>
        </w:rPr>
        <w:t>regulations</w:t>
      </w:r>
      <w:r>
        <w:rPr>
          <w:color w:val="221F1F"/>
          <w:spacing w:val="-4"/>
        </w:rPr>
        <w:t xml:space="preserve"> </w:t>
      </w:r>
      <w:r>
        <w:rPr>
          <w:color w:val="221F1F"/>
        </w:rPr>
        <w:t>that</w:t>
      </w:r>
      <w:r>
        <w:rPr>
          <w:color w:val="221F1F"/>
          <w:spacing w:val="-1"/>
        </w:rPr>
        <w:t xml:space="preserve"> </w:t>
      </w:r>
      <w:r>
        <w:rPr>
          <w:color w:val="221F1F"/>
        </w:rPr>
        <w:t>govern</w:t>
      </w:r>
      <w:r>
        <w:rPr>
          <w:color w:val="221F1F"/>
          <w:spacing w:val="-5"/>
        </w:rPr>
        <w:t xml:space="preserve"> </w:t>
      </w:r>
      <w:r>
        <w:rPr>
          <w:color w:val="221F1F"/>
        </w:rPr>
        <w:t>its</w:t>
      </w:r>
      <w:r>
        <w:rPr>
          <w:color w:val="221F1F"/>
          <w:spacing w:val="-2"/>
        </w:rPr>
        <w:t xml:space="preserve"> </w:t>
      </w:r>
      <w:r>
        <w:rPr>
          <w:color w:val="221F1F"/>
        </w:rPr>
        <w:t>business. Obeying</w:t>
      </w:r>
      <w:r>
        <w:rPr>
          <w:color w:val="221F1F"/>
          <w:spacing w:val="-5"/>
        </w:rPr>
        <w:t xml:space="preserve"> </w:t>
      </w:r>
      <w:r>
        <w:rPr>
          <w:color w:val="221F1F"/>
        </w:rPr>
        <w:t>both</w:t>
      </w:r>
      <w:r>
        <w:rPr>
          <w:color w:val="221F1F"/>
          <w:spacing w:val="-5"/>
        </w:rPr>
        <w:t xml:space="preserve"> </w:t>
      </w:r>
      <w:r>
        <w:rPr>
          <w:color w:val="221F1F"/>
        </w:rPr>
        <w:t>the</w:t>
      </w:r>
      <w:r>
        <w:rPr>
          <w:color w:val="221F1F"/>
          <w:spacing w:val="-4"/>
        </w:rPr>
        <w:t xml:space="preserve"> </w:t>
      </w:r>
      <w:r>
        <w:rPr>
          <w:color w:val="221F1F"/>
        </w:rPr>
        <w:t>letter</w:t>
      </w:r>
      <w:r>
        <w:rPr>
          <w:color w:val="221F1F"/>
          <w:spacing w:val="-2"/>
        </w:rPr>
        <w:t xml:space="preserve"> </w:t>
      </w:r>
      <w:r>
        <w:rPr>
          <w:color w:val="221F1F"/>
        </w:rPr>
        <w:t>and</w:t>
      </w:r>
      <w:r>
        <w:rPr>
          <w:color w:val="221F1F"/>
          <w:spacing w:val="-2"/>
        </w:rPr>
        <w:t xml:space="preserve"> </w:t>
      </w:r>
      <w:r>
        <w:rPr>
          <w:color w:val="221F1F"/>
        </w:rPr>
        <w:t>spirit</w:t>
      </w:r>
      <w:r>
        <w:rPr>
          <w:color w:val="221F1F"/>
          <w:spacing w:val="-2"/>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law</w:t>
      </w:r>
      <w:r>
        <w:rPr>
          <w:color w:val="221F1F"/>
          <w:spacing w:val="-2"/>
        </w:rPr>
        <w:t xml:space="preserve"> </w:t>
      </w:r>
      <w:r>
        <w:rPr>
          <w:color w:val="221F1F"/>
        </w:rPr>
        <w:t>is</w:t>
      </w:r>
      <w:r>
        <w:rPr>
          <w:color w:val="221F1F"/>
          <w:spacing w:val="-2"/>
        </w:rPr>
        <w:t xml:space="preserve"> </w:t>
      </w:r>
      <w:r>
        <w:rPr>
          <w:color w:val="221F1F"/>
        </w:rPr>
        <w:t>one</w:t>
      </w:r>
      <w:r>
        <w:rPr>
          <w:color w:val="221F1F"/>
          <w:spacing w:val="-4"/>
        </w:rPr>
        <w:t xml:space="preserve"> </w:t>
      </w:r>
      <w:r>
        <w:rPr>
          <w:color w:val="221F1F"/>
        </w:rPr>
        <w:t xml:space="preserve">of the foundations of </w:t>
      </w:r>
      <w:r w:rsidR="003E5674">
        <w:rPr>
          <w:color w:val="221F1F"/>
        </w:rPr>
        <w:t>Network-1’</w:t>
      </w:r>
      <w:r>
        <w:rPr>
          <w:color w:val="221F1F"/>
        </w:rPr>
        <w:t>s ethical standards. To further its commitment to compliance and ethical</w:t>
      </w:r>
      <w:r w:rsidR="003E5674">
        <w:t xml:space="preserve"> </w:t>
      </w:r>
      <w:r>
        <w:rPr>
          <w:color w:val="221F1F"/>
        </w:rPr>
        <w:t>standards,</w:t>
      </w:r>
      <w:r>
        <w:rPr>
          <w:color w:val="221F1F"/>
          <w:spacing w:val="-2"/>
        </w:rPr>
        <w:t xml:space="preserve"> </w:t>
      </w:r>
      <w:r w:rsidR="003E5674">
        <w:rPr>
          <w:color w:val="221F1F"/>
        </w:rPr>
        <w:t>Network-1</w:t>
      </w:r>
      <w:r>
        <w:rPr>
          <w:color w:val="221F1F"/>
          <w:spacing w:val="-4"/>
        </w:rPr>
        <w:t xml:space="preserve"> </w:t>
      </w:r>
      <w:r>
        <w:rPr>
          <w:color w:val="221F1F"/>
        </w:rPr>
        <w:t>has</w:t>
      </w:r>
      <w:r w:rsidR="00B04024">
        <w:rPr>
          <w:b/>
          <w:bCs/>
          <w:color w:val="221F1F"/>
        </w:rPr>
        <w:t xml:space="preserve"> </w:t>
      </w:r>
      <w:r w:rsidR="00B04024" w:rsidRPr="00B04024">
        <w:rPr>
          <w:color w:val="221F1F"/>
        </w:rPr>
        <w:t>established several ways</w:t>
      </w:r>
      <w:r w:rsidRPr="003E5674">
        <w:rPr>
          <w:b/>
          <w:bCs/>
          <w:color w:val="221F1F"/>
          <w:spacing w:val="-4"/>
        </w:rPr>
        <w:t xml:space="preserve"> </w:t>
      </w:r>
      <w:r>
        <w:rPr>
          <w:color w:val="221F1F"/>
        </w:rPr>
        <w:t>for</w:t>
      </w:r>
      <w:r>
        <w:rPr>
          <w:color w:val="221F1F"/>
          <w:spacing w:val="-2"/>
        </w:rPr>
        <w:t xml:space="preserve"> </w:t>
      </w:r>
      <w:r>
        <w:rPr>
          <w:color w:val="221F1F"/>
        </w:rPr>
        <w:t>its</w:t>
      </w:r>
      <w:r>
        <w:rPr>
          <w:color w:val="221F1F"/>
          <w:spacing w:val="-4"/>
        </w:rPr>
        <w:t xml:space="preserve"> </w:t>
      </w:r>
      <w:r>
        <w:rPr>
          <w:color w:val="221F1F"/>
        </w:rPr>
        <w:t>employees</w:t>
      </w:r>
      <w:r>
        <w:rPr>
          <w:color w:val="221F1F"/>
          <w:spacing w:val="-4"/>
        </w:rPr>
        <w:t xml:space="preserve"> </w:t>
      </w:r>
      <w:r>
        <w:rPr>
          <w:color w:val="221F1F"/>
        </w:rPr>
        <w:t>and</w:t>
      </w:r>
      <w:r>
        <w:rPr>
          <w:color w:val="221F1F"/>
          <w:spacing w:val="-2"/>
        </w:rPr>
        <w:t xml:space="preserve"> </w:t>
      </w:r>
      <w:r w:rsidR="003E5674">
        <w:rPr>
          <w:color w:val="221F1F"/>
        </w:rPr>
        <w:t xml:space="preserve"> consultants </w:t>
      </w:r>
      <w:r>
        <w:rPr>
          <w:color w:val="221F1F"/>
        </w:rPr>
        <w:t>to</w:t>
      </w:r>
      <w:r>
        <w:rPr>
          <w:color w:val="221F1F"/>
          <w:spacing w:val="-2"/>
        </w:rPr>
        <w:t xml:space="preserve"> </w:t>
      </w:r>
      <w:r>
        <w:rPr>
          <w:color w:val="221F1F"/>
        </w:rPr>
        <w:t>report</w:t>
      </w:r>
      <w:r>
        <w:rPr>
          <w:color w:val="221F1F"/>
          <w:spacing w:val="-1"/>
        </w:rPr>
        <w:t xml:space="preserve"> </w:t>
      </w:r>
      <w:r>
        <w:rPr>
          <w:color w:val="221F1F"/>
        </w:rPr>
        <w:t>concerns</w:t>
      </w:r>
      <w:r>
        <w:rPr>
          <w:color w:val="221F1F"/>
          <w:spacing w:val="-2"/>
        </w:rPr>
        <w:t xml:space="preserve"> </w:t>
      </w:r>
      <w:r>
        <w:rPr>
          <w:color w:val="221F1F"/>
        </w:rPr>
        <w:t>of</w:t>
      </w:r>
      <w:r>
        <w:rPr>
          <w:color w:val="221F1F"/>
          <w:spacing w:val="-2"/>
        </w:rPr>
        <w:t xml:space="preserve"> </w:t>
      </w:r>
      <w:r>
        <w:rPr>
          <w:color w:val="221F1F"/>
        </w:rPr>
        <w:t>unlawful and/or unethical conduct, including</w:t>
      </w:r>
      <w:r w:rsidR="00B04024">
        <w:rPr>
          <w:color w:val="221F1F"/>
        </w:rPr>
        <w:t xml:space="preserve"> a</w:t>
      </w:r>
      <w:r w:rsidRPr="003E5674">
        <w:rPr>
          <w:b/>
          <w:bCs/>
          <w:color w:val="221F1F"/>
        </w:rPr>
        <w:t xml:space="preserve"> </w:t>
      </w:r>
      <w:r w:rsidR="00B04024" w:rsidRPr="00B04024">
        <w:rPr>
          <w:color w:val="221F1F"/>
        </w:rPr>
        <w:t>web</w:t>
      </w:r>
      <w:r w:rsidR="007B3EA8">
        <w:rPr>
          <w:color w:val="221F1F"/>
        </w:rPr>
        <w:t>-based</w:t>
      </w:r>
      <w:r w:rsidR="00B04024" w:rsidRPr="00B04024">
        <w:rPr>
          <w:color w:val="221F1F"/>
        </w:rPr>
        <w:t xml:space="preserve"> submission</w:t>
      </w:r>
      <w:r w:rsidR="00B04024">
        <w:rPr>
          <w:color w:val="221F1F"/>
        </w:rPr>
        <w:t xml:space="preserve"> form</w:t>
      </w:r>
      <w:r w:rsidR="0064244E">
        <w:rPr>
          <w:color w:val="221F1F"/>
        </w:rPr>
        <w:t xml:space="preserve"> or by mail.</w:t>
      </w:r>
      <w:r w:rsidR="00B04024" w:rsidRPr="00B04024">
        <w:rPr>
          <w:color w:val="221F1F"/>
        </w:rPr>
        <w:t xml:space="preserve"> </w:t>
      </w:r>
    </w:p>
    <w:p w14:paraId="33D0E6B7" w14:textId="77777777" w:rsidR="00942412" w:rsidRDefault="00942412" w:rsidP="0069218F">
      <w:pPr>
        <w:pStyle w:val="BodyText"/>
        <w:spacing w:before="30"/>
        <w:ind w:left="0"/>
        <w:jc w:val="both"/>
      </w:pPr>
    </w:p>
    <w:p w14:paraId="702FD477" w14:textId="6201D568" w:rsidR="00942412" w:rsidRDefault="00000000" w:rsidP="0069218F">
      <w:pPr>
        <w:pStyle w:val="BodyText"/>
        <w:ind w:right="423"/>
        <w:jc w:val="both"/>
      </w:pPr>
      <w:proofErr w:type="gramStart"/>
      <w:r>
        <w:rPr>
          <w:color w:val="221F1F"/>
        </w:rPr>
        <w:t>In</w:t>
      </w:r>
      <w:r>
        <w:rPr>
          <w:color w:val="221F1F"/>
          <w:spacing w:val="-3"/>
        </w:rPr>
        <w:t xml:space="preserve"> </w:t>
      </w:r>
      <w:r>
        <w:rPr>
          <w:color w:val="221F1F"/>
        </w:rPr>
        <w:t>order</w:t>
      </w:r>
      <w:r>
        <w:rPr>
          <w:color w:val="221F1F"/>
          <w:spacing w:val="-5"/>
        </w:rPr>
        <w:t xml:space="preserve"> </w:t>
      </w:r>
      <w:r>
        <w:rPr>
          <w:color w:val="221F1F"/>
        </w:rPr>
        <w:t>to</w:t>
      </w:r>
      <w:proofErr w:type="gramEnd"/>
      <w:r>
        <w:rPr>
          <w:color w:val="221F1F"/>
          <w:spacing w:val="-5"/>
        </w:rPr>
        <w:t xml:space="preserve"> </w:t>
      </w:r>
      <w:r>
        <w:rPr>
          <w:color w:val="221F1F"/>
        </w:rPr>
        <w:t>facilitate</w:t>
      </w:r>
      <w:r>
        <w:rPr>
          <w:color w:val="221F1F"/>
          <w:spacing w:val="-3"/>
        </w:rPr>
        <w:t xml:space="preserve"> </w:t>
      </w:r>
      <w:r>
        <w:rPr>
          <w:color w:val="221F1F"/>
        </w:rPr>
        <w:t>the</w:t>
      </w:r>
      <w:r>
        <w:rPr>
          <w:color w:val="221F1F"/>
          <w:spacing w:val="-3"/>
        </w:rPr>
        <w:t xml:space="preserve"> </w:t>
      </w:r>
      <w:r>
        <w:rPr>
          <w:color w:val="221F1F"/>
        </w:rPr>
        <w:t>reporting</w:t>
      </w:r>
      <w:r>
        <w:rPr>
          <w:color w:val="221F1F"/>
          <w:spacing w:val="-3"/>
        </w:rPr>
        <w:t xml:space="preserve"> </w:t>
      </w:r>
      <w:r>
        <w:rPr>
          <w:color w:val="221F1F"/>
        </w:rPr>
        <w:t>of</w:t>
      </w:r>
      <w:r>
        <w:rPr>
          <w:color w:val="221F1F"/>
          <w:spacing w:val="-3"/>
        </w:rPr>
        <w:t xml:space="preserve"> </w:t>
      </w:r>
      <w:r>
        <w:rPr>
          <w:color w:val="221F1F"/>
        </w:rPr>
        <w:t>complaints</w:t>
      </w:r>
      <w:r>
        <w:rPr>
          <w:color w:val="221F1F"/>
          <w:spacing w:val="-3"/>
        </w:rPr>
        <w:t xml:space="preserve"> </w:t>
      </w:r>
      <w:r>
        <w:rPr>
          <w:color w:val="221F1F"/>
        </w:rPr>
        <w:t>regarding</w:t>
      </w:r>
      <w:r>
        <w:rPr>
          <w:color w:val="221F1F"/>
          <w:spacing w:val="-3"/>
        </w:rPr>
        <w:t xml:space="preserve"> </w:t>
      </w:r>
      <w:r>
        <w:rPr>
          <w:color w:val="221F1F"/>
        </w:rPr>
        <w:t>suspected</w:t>
      </w:r>
      <w:r>
        <w:rPr>
          <w:color w:val="221F1F"/>
          <w:spacing w:val="-3"/>
        </w:rPr>
        <w:t xml:space="preserve"> </w:t>
      </w:r>
      <w:r>
        <w:rPr>
          <w:color w:val="221F1F"/>
        </w:rPr>
        <w:t>illegal</w:t>
      </w:r>
      <w:r>
        <w:rPr>
          <w:color w:val="221F1F"/>
          <w:spacing w:val="-2"/>
        </w:rPr>
        <w:t xml:space="preserve"> </w:t>
      </w:r>
      <w:r>
        <w:rPr>
          <w:color w:val="221F1F"/>
        </w:rPr>
        <w:t>or</w:t>
      </w:r>
      <w:r>
        <w:rPr>
          <w:color w:val="221F1F"/>
          <w:spacing w:val="-3"/>
        </w:rPr>
        <w:t xml:space="preserve"> </w:t>
      </w:r>
      <w:r>
        <w:rPr>
          <w:color w:val="221F1F"/>
        </w:rPr>
        <w:t>unethical</w:t>
      </w:r>
      <w:r>
        <w:rPr>
          <w:color w:val="221F1F"/>
          <w:spacing w:val="-5"/>
        </w:rPr>
        <w:t xml:space="preserve"> </w:t>
      </w:r>
      <w:r>
        <w:rPr>
          <w:color w:val="221F1F"/>
        </w:rPr>
        <w:t>conduct; accounting, internal controls, and auditing matters; and fraudulent financial reporting; the</w:t>
      </w:r>
      <w:r>
        <w:rPr>
          <w:color w:val="221F1F"/>
          <w:spacing w:val="-8"/>
        </w:rPr>
        <w:t xml:space="preserve"> </w:t>
      </w:r>
      <w:r>
        <w:rPr>
          <w:color w:val="221F1F"/>
        </w:rPr>
        <w:t>Audit Committee has established procedures (</w:t>
      </w:r>
      <w:r w:rsidR="00CA408F">
        <w:rPr>
          <w:color w:val="221F1F"/>
        </w:rPr>
        <w:t>s</w:t>
      </w:r>
      <w:r>
        <w:rPr>
          <w:color w:val="221F1F"/>
        </w:rPr>
        <w:t>ee</w:t>
      </w:r>
      <w:r>
        <w:rPr>
          <w:color w:val="221F1F"/>
          <w:spacing w:val="-1"/>
        </w:rPr>
        <w:t xml:space="preserve"> </w:t>
      </w:r>
      <w:r>
        <w:rPr>
          <w:color w:val="221F1F"/>
        </w:rPr>
        <w:t xml:space="preserve">Appendix </w:t>
      </w:r>
      <w:r w:rsidR="00776A8A">
        <w:rPr>
          <w:color w:val="221F1F"/>
        </w:rPr>
        <w:t>A</w:t>
      </w:r>
      <w:r>
        <w:rPr>
          <w:color w:val="221F1F"/>
        </w:rPr>
        <w:t xml:space="preserve"> of this Policy)</w:t>
      </w:r>
      <w:r w:rsidR="00CA408F">
        <w:rPr>
          <w:color w:val="221F1F"/>
        </w:rPr>
        <w:t>.</w:t>
      </w:r>
    </w:p>
    <w:p w14:paraId="75F6DF33" w14:textId="77777777" w:rsidR="00942412" w:rsidRDefault="00942412" w:rsidP="0069218F">
      <w:pPr>
        <w:pStyle w:val="BodyText"/>
        <w:spacing w:before="11"/>
        <w:ind w:left="0"/>
        <w:jc w:val="both"/>
      </w:pPr>
    </w:p>
    <w:p w14:paraId="1ADD9F0A" w14:textId="656F2D6E" w:rsidR="00942412" w:rsidRDefault="00000000" w:rsidP="0069218F">
      <w:pPr>
        <w:pStyle w:val="BodyText"/>
        <w:ind w:right="423"/>
        <w:jc w:val="both"/>
      </w:pPr>
      <w:r>
        <w:rPr>
          <w:color w:val="221F1F"/>
        </w:rPr>
        <w:t>Employees</w:t>
      </w:r>
      <w:r w:rsidR="003E5674">
        <w:rPr>
          <w:color w:val="221F1F"/>
        </w:rPr>
        <w:t xml:space="preserve"> and </w:t>
      </w:r>
      <w:r w:rsidR="0019411A">
        <w:rPr>
          <w:color w:val="221F1F"/>
        </w:rPr>
        <w:t>c</w:t>
      </w:r>
      <w:r w:rsidR="003E5674">
        <w:rPr>
          <w:color w:val="221F1F"/>
        </w:rPr>
        <w:t>onsultants</w:t>
      </w:r>
      <w:r>
        <w:rPr>
          <w:color w:val="221F1F"/>
          <w:spacing w:val="-3"/>
        </w:rPr>
        <w:t xml:space="preserve"> </w:t>
      </w:r>
      <w:r>
        <w:rPr>
          <w:color w:val="221F1F"/>
        </w:rPr>
        <w:t>of</w:t>
      </w:r>
      <w:r>
        <w:rPr>
          <w:color w:val="221F1F"/>
          <w:spacing w:val="-2"/>
        </w:rPr>
        <w:t xml:space="preserve"> </w:t>
      </w:r>
      <w:r w:rsidR="003E5674">
        <w:rPr>
          <w:color w:val="221F1F"/>
        </w:rPr>
        <w:t>Network-1</w:t>
      </w:r>
      <w:r>
        <w:rPr>
          <w:color w:val="221F1F"/>
          <w:spacing w:val="-2"/>
        </w:rPr>
        <w:t xml:space="preserve"> </w:t>
      </w:r>
      <w:r>
        <w:rPr>
          <w:color w:val="221F1F"/>
        </w:rPr>
        <w:t>and</w:t>
      </w:r>
      <w:r>
        <w:rPr>
          <w:color w:val="221F1F"/>
          <w:spacing w:val="-3"/>
        </w:rPr>
        <w:t xml:space="preserve"> </w:t>
      </w:r>
      <w:r>
        <w:rPr>
          <w:color w:val="221F1F"/>
        </w:rPr>
        <w:t>other</w:t>
      </w:r>
      <w:r>
        <w:rPr>
          <w:color w:val="221F1F"/>
          <w:spacing w:val="-2"/>
        </w:rPr>
        <w:t xml:space="preserve"> </w:t>
      </w:r>
      <w:r>
        <w:rPr>
          <w:color w:val="221F1F"/>
        </w:rPr>
        <w:t>interested</w:t>
      </w:r>
      <w:r>
        <w:rPr>
          <w:color w:val="221F1F"/>
          <w:spacing w:val="-3"/>
        </w:rPr>
        <w:t xml:space="preserve"> </w:t>
      </w:r>
      <w:r>
        <w:rPr>
          <w:color w:val="221F1F"/>
        </w:rPr>
        <w:t>parties</w:t>
      </w:r>
      <w:r>
        <w:rPr>
          <w:color w:val="221F1F"/>
          <w:spacing w:val="-5"/>
        </w:rPr>
        <w:t xml:space="preserve"> </w:t>
      </w:r>
      <w:r>
        <w:rPr>
          <w:color w:val="221F1F"/>
        </w:rPr>
        <w:t>may</w:t>
      </w:r>
      <w:r>
        <w:rPr>
          <w:color w:val="221F1F"/>
          <w:spacing w:val="-5"/>
        </w:rPr>
        <w:t xml:space="preserve"> </w:t>
      </w:r>
      <w:r>
        <w:rPr>
          <w:color w:val="221F1F"/>
        </w:rPr>
        <w:t>submit</w:t>
      </w:r>
      <w:r>
        <w:rPr>
          <w:color w:val="221F1F"/>
          <w:spacing w:val="-2"/>
        </w:rPr>
        <w:t xml:space="preserve"> </w:t>
      </w:r>
      <w:r>
        <w:rPr>
          <w:color w:val="221F1F"/>
        </w:rPr>
        <w:t>a</w:t>
      </w:r>
      <w:r>
        <w:rPr>
          <w:color w:val="221F1F"/>
          <w:spacing w:val="-5"/>
        </w:rPr>
        <w:t xml:space="preserve"> </w:t>
      </w:r>
      <w:r>
        <w:rPr>
          <w:color w:val="221F1F"/>
        </w:rPr>
        <w:t>good</w:t>
      </w:r>
      <w:r>
        <w:rPr>
          <w:color w:val="221F1F"/>
          <w:spacing w:val="-6"/>
        </w:rPr>
        <w:t xml:space="preserve"> </w:t>
      </w:r>
      <w:r>
        <w:rPr>
          <w:color w:val="221F1F"/>
        </w:rPr>
        <w:t>faith</w:t>
      </w:r>
      <w:r>
        <w:rPr>
          <w:color w:val="221F1F"/>
          <w:spacing w:val="-6"/>
        </w:rPr>
        <w:t xml:space="preserve"> </w:t>
      </w:r>
      <w:r>
        <w:rPr>
          <w:color w:val="221F1F"/>
        </w:rPr>
        <w:t>complaint</w:t>
      </w:r>
      <w:r>
        <w:rPr>
          <w:color w:val="221F1F"/>
          <w:spacing w:val="-5"/>
        </w:rPr>
        <w:t xml:space="preserve"> </w:t>
      </w:r>
      <w:r>
        <w:rPr>
          <w:color w:val="221F1F"/>
        </w:rPr>
        <w:t>regarding</w:t>
      </w:r>
      <w:r>
        <w:rPr>
          <w:color w:val="221F1F"/>
          <w:spacing w:val="-3"/>
        </w:rPr>
        <w:t xml:space="preserve"> </w:t>
      </w:r>
      <w:r>
        <w:rPr>
          <w:color w:val="221F1F"/>
        </w:rPr>
        <w:t>suspected illegal or unethical conduct; accounting, internal controls, and auditing matters; or</w:t>
      </w:r>
    </w:p>
    <w:p w14:paraId="432B11AF" w14:textId="77777777" w:rsidR="00942412" w:rsidRDefault="00942412" w:rsidP="0069218F">
      <w:pPr>
        <w:pStyle w:val="BodyText"/>
        <w:jc w:val="both"/>
        <w:sectPr w:rsidR="00942412">
          <w:pgSz w:w="12240" w:h="15840"/>
          <w:pgMar w:top="1340" w:right="1080" w:bottom="740" w:left="1080" w:header="0" w:footer="556" w:gutter="0"/>
          <w:cols w:space="720"/>
        </w:sectPr>
      </w:pPr>
    </w:p>
    <w:p w14:paraId="66523240" w14:textId="77777777" w:rsidR="00942412" w:rsidRDefault="00000000" w:rsidP="0069218F">
      <w:pPr>
        <w:pStyle w:val="BodyText"/>
        <w:spacing w:before="62" w:line="253" w:lineRule="exact"/>
        <w:jc w:val="both"/>
      </w:pPr>
      <w:r>
        <w:rPr>
          <w:color w:val="221F1F"/>
        </w:rPr>
        <w:lastRenderedPageBreak/>
        <w:t>fraudulent</w:t>
      </w:r>
      <w:r>
        <w:rPr>
          <w:color w:val="221F1F"/>
          <w:spacing w:val="-6"/>
        </w:rPr>
        <w:t xml:space="preserve"> </w:t>
      </w:r>
      <w:r>
        <w:rPr>
          <w:color w:val="221F1F"/>
        </w:rPr>
        <w:t>financial</w:t>
      </w:r>
      <w:r>
        <w:rPr>
          <w:color w:val="221F1F"/>
          <w:spacing w:val="-2"/>
        </w:rPr>
        <w:t xml:space="preserve"> </w:t>
      </w:r>
      <w:r>
        <w:rPr>
          <w:color w:val="221F1F"/>
        </w:rPr>
        <w:t>reporting</w:t>
      </w:r>
      <w:r>
        <w:rPr>
          <w:color w:val="221F1F"/>
          <w:spacing w:val="-4"/>
        </w:rPr>
        <w:t xml:space="preserve"> </w:t>
      </w:r>
      <w:r>
        <w:rPr>
          <w:color w:val="221F1F"/>
        </w:rPr>
        <w:t>to</w:t>
      </w:r>
      <w:r>
        <w:rPr>
          <w:color w:val="221F1F"/>
          <w:spacing w:val="-6"/>
        </w:rPr>
        <w:t xml:space="preserve"> </w:t>
      </w:r>
      <w:r>
        <w:rPr>
          <w:color w:val="221F1F"/>
        </w:rPr>
        <w:t>the</w:t>
      </w:r>
      <w:r>
        <w:rPr>
          <w:color w:val="221F1F"/>
          <w:spacing w:val="-6"/>
        </w:rPr>
        <w:t xml:space="preserve"> </w:t>
      </w:r>
      <w:r>
        <w:rPr>
          <w:color w:val="221F1F"/>
        </w:rPr>
        <w:t>management</w:t>
      </w:r>
      <w:r>
        <w:rPr>
          <w:color w:val="221F1F"/>
          <w:spacing w:val="-2"/>
        </w:rPr>
        <w:t xml:space="preserve"> </w:t>
      </w:r>
      <w:r>
        <w:rPr>
          <w:color w:val="221F1F"/>
        </w:rPr>
        <w:t>of</w:t>
      </w:r>
      <w:r>
        <w:rPr>
          <w:color w:val="221F1F"/>
          <w:spacing w:val="-4"/>
        </w:rPr>
        <w:t xml:space="preserve"> </w:t>
      </w:r>
      <w:r>
        <w:rPr>
          <w:color w:val="221F1F"/>
        </w:rPr>
        <w:t>the</w:t>
      </w:r>
      <w:r>
        <w:rPr>
          <w:color w:val="221F1F"/>
          <w:spacing w:val="-3"/>
        </w:rPr>
        <w:t xml:space="preserve"> </w:t>
      </w:r>
      <w:r>
        <w:rPr>
          <w:color w:val="221F1F"/>
        </w:rPr>
        <w:t>Company</w:t>
      </w:r>
      <w:r>
        <w:rPr>
          <w:color w:val="221F1F"/>
          <w:spacing w:val="-4"/>
        </w:rPr>
        <w:t xml:space="preserve"> </w:t>
      </w:r>
      <w:r>
        <w:rPr>
          <w:color w:val="221F1F"/>
        </w:rPr>
        <w:t>without</w:t>
      </w:r>
      <w:r>
        <w:rPr>
          <w:color w:val="221F1F"/>
          <w:spacing w:val="-2"/>
        </w:rPr>
        <w:t xml:space="preserve"> </w:t>
      </w:r>
      <w:r>
        <w:rPr>
          <w:color w:val="221F1F"/>
        </w:rPr>
        <w:t>fear</w:t>
      </w:r>
      <w:r>
        <w:rPr>
          <w:color w:val="221F1F"/>
          <w:spacing w:val="-4"/>
        </w:rPr>
        <w:t xml:space="preserve"> </w:t>
      </w:r>
      <w:r>
        <w:rPr>
          <w:color w:val="221F1F"/>
        </w:rPr>
        <w:t>of</w:t>
      </w:r>
      <w:r>
        <w:rPr>
          <w:color w:val="221F1F"/>
          <w:spacing w:val="-1"/>
        </w:rPr>
        <w:t xml:space="preserve"> </w:t>
      </w:r>
      <w:r>
        <w:rPr>
          <w:color w:val="221F1F"/>
        </w:rPr>
        <w:t>termination</w:t>
      </w:r>
      <w:r>
        <w:rPr>
          <w:color w:val="221F1F"/>
          <w:spacing w:val="-6"/>
        </w:rPr>
        <w:t xml:space="preserve"> </w:t>
      </w:r>
      <w:r>
        <w:rPr>
          <w:color w:val="221F1F"/>
          <w:spacing w:val="-5"/>
        </w:rPr>
        <w:t>of</w:t>
      </w:r>
    </w:p>
    <w:p w14:paraId="1D1134C4" w14:textId="107F65BC" w:rsidR="00942412" w:rsidRDefault="00000000" w:rsidP="0069218F">
      <w:pPr>
        <w:pStyle w:val="BodyText"/>
        <w:ind w:right="764"/>
        <w:jc w:val="both"/>
      </w:pPr>
      <w:r>
        <w:rPr>
          <w:color w:val="221F1F"/>
        </w:rPr>
        <w:t>employment</w:t>
      </w:r>
      <w:r w:rsidR="003E5674">
        <w:rPr>
          <w:color w:val="221F1F"/>
        </w:rPr>
        <w:t xml:space="preserve"> or disassociation</w:t>
      </w:r>
      <w:r>
        <w:rPr>
          <w:color w:val="221F1F"/>
          <w:spacing w:val="-3"/>
        </w:rPr>
        <w:t xml:space="preserve"> </w:t>
      </w:r>
      <w:r>
        <w:rPr>
          <w:color w:val="221F1F"/>
        </w:rPr>
        <w:t>or</w:t>
      </w:r>
      <w:r>
        <w:rPr>
          <w:color w:val="221F1F"/>
          <w:spacing w:val="-6"/>
        </w:rPr>
        <w:t xml:space="preserve"> </w:t>
      </w:r>
      <w:r>
        <w:rPr>
          <w:color w:val="221F1F"/>
        </w:rPr>
        <w:t>retaliation</w:t>
      </w:r>
      <w:r>
        <w:rPr>
          <w:color w:val="221F1F"/>
          <w:spacing w:val="-4"/>
        </w:rPr>
        <w:t xml:space="preserve"> </w:t>
      </w:r>
      <w:r>
        <w:rPr>
          <w:color w:val="221F1F"/>
        </w:rPr>
        <w:t>of</w:t>
      </w:r>
      <w:r>
        <w:rPr>
          <w:color w:val="221F1F"/>
          <w:spacing w:val="-4"/>
        </w:rPr>
        <w:t xml:space="preserve"> </w:t>
      </w:r>
      <w:r>
        <w:rPr>
          <w:color w:val="221F1F"/>
        </w:rPr>
        <w:t>any</w:t>
      </w:r>
      <w:r>
        <w:rPr>
          <w:color w:val="221F1F"/>
          <w:spacing w:val="-4"/>
        </w:rPr>
        <w:t xml:space="preserve"> </w:t>
      </w:r>
      <w:r>
        <w:rPr>
          <w:color w:val="221F1F"/>
        </w:rPr>
        <w:t>kind.</w:t>
      </w:r>
      <w:r>
        <w:rPr>
          <w:color w:val="221F1F"/>
          <w:spacing w:val="-3"/>
        </w:rPr>
        <w:t xml:space="preserve"> </w:t>
      </w:r>
      <w:r>
        <w:rPr>
          <w:color w:val="221F1F"/>
        </w:rPr>
        <w:t>Such</w:t>
      </w:r>
      <w:r>
        <w:rPr>
          <w:color w:val="221F1F"/>
          <w:spacing w:val="-4"/>
        </w:rPr>
        <w:t xml:space="preserve"> </w:t>
      </w:r>
      <w:r>
        <w:rPr>
          <w:color w:val="221F1F"/>
        </w:rPr>
        <w:t>a</w:t>
      </w:r>
      <w:r>
        <w:rPr>
          <w:color w:val="221F1F"/>
          <w:spacing w:val="-6"/>
        </w:rPr>
        <w:t xml:space="preserve"> </w:t>
      </w:r>
      <w:r>
        <w:rPr>
          <w:color w:val="221F1F"/>
        </w:rPr>
        <w:t>complaint</w:t>
      </w:r>
      <w:r>
        <w:rPr>
          <w:color w:val="221F1F"/>
          <w:spacing w:val="-3"/>
        </w:rPr>
        <w:t xml:space="preserve"> </w:t>
      </w:r>
      <w:r>
        <w:rPr>
          <w:color w:val="221F1F"/>
        </w:rPr>
        <w:t>may</w:t>
      </w:r>
      <w:r>
        <w:rPr>
          <w:color w:val="221F1F"/>
          <w:spacing w:val="-4"/>
        </w:rPr>
        <w:t xml:space="preserve"> </w:t>
      </w:r>
      <w:r>
        <w:rPr>
          <w:color w:val="221F1F"/>
        </w:rPr>
        <w:t>be</w:t>
      </w:r>
      <w:r>
        <w:rPr>
          <w:color w:val="221F1F"/>
          <w:spacing w:val="-6"/>
        </w:rPr>
        <w:t xml:space="preserve"> </w:t>
      </w:r>
      <w:r>
        <w:rPr>
          <w:color w:val="221F1F"/>
        </w:rPr>
        <w:t>submitted</w:t>
      </w:r>
      <w:r>
        <w:rPr>
          <w:color w:val="221F1F"/>
          <w:spacing w:val="-4"/>
        </w:rPr>
        <w:t xml:space="preserve"> </w:t>
      </w:r>
      <w:r>
        <w:rPr>
          <w:color w:val="221F1F"/>
        </w:rPr>
        <w:t>anonymously.</w:t>
      </w:r>
      <w:r>
        <w:rPr>
          <w:color w:val="221F1F"/>
          <w:spacing w:val="-4"/>
        </w:rPr>
        <w:t xml:space="preserve"> </w:t>
      </w:r>
      <w:r>
        <w:rPr>
          <w:color w:val="221F1F"/>
        </w:rPr>
        <w:t>In</w:t>
      </w:r>
      <w:r>
        <w:rPr>
          <w:color w:val="221F1F"/>
          <w:spacing w:val="-4"/>
        </w:rPr>
        <w:t xml:space="preserve"> </w:t>
      </w:r>
      <w:r>
        <w:rPr>
          <w:color w:val="221F1F"/>
        </w:rPr>
        <w:t>addition, nothing herein or in any other Company policy or agreement prohibits an employee</w:t>
      </w:r>
      <w:r w:rsidR="003E5674">
        <w:rPr>
          <w:color w:val="221F1F"/>
        </w:rPr>
        <w:t xml:space="preserve"> or consultant</w:t>
      </w:r>
      <w:r>
        <w:rPr>
          <w:color w:val="221F1F"/>
        </w:rPr>
        <w:t xml:space="preserve"> from</w:t>
      </w:r>
      <w:r w:rsidR="003E5674">
        <w:t xml:space="preserve"> </w:t>
      </w:r>
      <w:r>
        <w:rPr>
          <w:color w:val="221F1F"/>
        </w:rPr>
        <w:t>communicating,</w:t>
      </w:r>
      <w:r>
        <w:rPr>
          <w:color w:val="221F1F"/>
          <w:spacing w:val="-3"/>
        </w:rPr>
        <w:t xml:space="preserve"> </w:t>
      </w:r>
      <w:r>
        <w:rPr>
          <w:color w:val="221F1F"/>
        </w:rPr>
        <w:t>without</w:t>
      </w:r>
      <w:r>
        <w:rPr>
          <w:color w:val="221F1F"/>
          <w:spacing w:val="-2"/>
        </w:rPr>
        <w:t xml:space="preserve"> </w:t>
      </w:r>
      <w:r>
        <w:rPr>
          <w:color w:val="221F1F"/>
        </w:rPr>
        <w:t>notice</w:t>
      </w:r>
      <w:r>
        <w:rPr>
          <w:color w:val="221F1F"/>
          <w:spacing w:val="-3"/>
        </w:rPr>
        <w:t xml:space="preserve"> </w:t>
      </w:r>
      <w:r>
        <w:rPr>
          <w:color w:val="221F1F"/>
        </w:rPr>
        <w:t>to</w:t>
      </w:r>
      <w:r>
        <w:rPr>
          <w:color w:val="221F1F"/>
          <w:spacing w:val="-6"/>
        </w:rPr>
        <w:t xml:space="preserve"> </w:t>
      </w:r>
      <w:r>
        <w:rPr>
          <w:color w:val="221F1F"/>
        </w:rPr>
        <w:t>or</w:t>
      </w:r>
      <w:r>
        <w:rPr>
          <w:color w:val="221F1F"/>
          <w:spacing w:val="-5"/>
        </w:rPr>
        <w:t xml:space="preserve"> </w:t>
      </w:r>
      <w:r>
        <w:rPr>
          <w:color w:val="221F1F"/>
        </w:rPr>
        <w:t>approval</w:t>
      </w:r>
      <w:r>
        <w:rPr>
          <w:color w:val="221F1F"/>
          <w:spacing w:val="-2"/>
        </w:rPr>
        <w:t xml:space="preserve"> </w:t>
      </w:r>
      <w:r>
        <w:rPr>
          <w:color w:val="221F1F"/>
        </w:rPr>
        <w:t>by</w:t>
      </w:r>
      <w:r>
        <w:rPr>
          <w:color w:val="221F1F"/>
          <w:spacing w:val="-6"/>
        </w:rPr>
        <w:t xml:space="preserve"> </w:t>
      </w:r>
      <w:r>
        <w:rPr>
          <w:color w:val="221F1F"/>
        </w:rPr>
        <w:t>the</w:t>
      </w:r>
      <w:r>
        <w:rPr>
          <w:color w:val="221F1F"/>
          <w:spacing w:val="-3"/>
        </w:rPr>
        <w:t xml:space="preserve"> </w:t>
      </w:r>
      <w:r>
        <w:rPr>
          <w:color w:val="221F1F"/>
        </w:rPr>
        <w:t>Company,</w:t>
      </w:r>
      <w:r>
        <w:rPr>
          <w:color w:val="221F1F"/>
          <w:spacing w:val="-3"/>
        </w:rPr>
        <w:t xml:space="preserve"> </w:t>
      </w:r>
      <w:r>
        <w:rPr>
          <w:color w:val="221F1F"/>
        </w:rPr>
        <w:t>with</w:t>
      </w:r>
      <w:r>
        <w:rPr>
          <w:color w:val="221F1F"/>
          <w:spacing w:val="-3"/>
        </w:rPr>
        <w:t xml:space="preserve"> </w:t>
      </w:r>
      <w:r>
        <w:rPr>
          <w:color w:val="221F1F"/>
        </w:rPr>
        <w:t>any</w:t>
      </w:r>
      <w:r>
        <w:rPr>
          <w:color w:val="221F1F"/>
          <w:spacing w:val="-3"/>
        </w:rPr>
        <w:t xml:space="preserve"> </w:t>
      </w:r>
      <w:r>
        <w:rPr>
          <w:color w:val="221F1F"/>
        </w:rPr>
        <w:t>federal</w:t>
      </w:r>
      <w:r>
        <w:rPr>
          <w:color w:val="221F1F"/>
          <w:spacing w:val="-2"/>
        </w:rPr>
        <w:t xml:space="preserve"> </w:t>
      </w:r>
      <w:r>
        <w:rPr>
          <w:color w:val="221F1F"/>
        </w:rPr>
        <w:t>government</w:t>
      </w:r>
      <w:r>
        <w:rPr>
          <w:color w:val="221F1F"/>
          <w:spacing w:val="-2"/>
        </w:rPr>
        <w:t xml:space="preserve"> </w:t>
      </w:r>
      <w:r>
        <w:rPr>
          <w:color w:val="221F1F"/>
        </w:rPr>
        <w:t>agency about</w:t>
      </w:r>
      <w:r>
        <w:rPr>
          <w:color w:val="221F1F"/>
          <w:spacing w:val="-4"/>
        </w:rPr>
        <w:t xml:space="preserve"> </w:t>
      </w:r>
      <w:r>
        <w:rPr>
          <w:color w:val="221F1F"/>
        </w:rPr>
        <w:t>a</w:t>
      </w:r>
      <w:r>
        <w:rPr>
          <w:color w:val="221F1F"/>
          <w:spacing w:val="-2"/>
        </w:rPr>
        <w:t xml:space="preserve"> </w:t>
      </w:r>
      <w:r>
        <w:rPr>
          <w:color w:val="221F1F"/>
        </w:rPr>
        <w:t>potential</w:t>
      </w:r>
      <w:r>
        <w:rPr>
          <w:color w:val="221F1F"/>
          <w:spacing w:val="-1"/>
        </w:rPr>
        <w:t xml:space="preserve"> </w:t>
      </w:r>
      <w:r>
        <w:rPr>
          <w:color w:val="221F1F"/>
        </w:rPr>
        <w:t>violation</w:t>
      </w:r>
      <w:r>
        <w:rPr>
          <w:color w:val="221F1F"/>
          <w:spacing w:val="-5"/>
        </w:rPr>
        <w:t xml:space="preserve"> </w:t>
      </w:r>
      <w:r>
        <w:rPr>
          <w:color w:val="221F1F"/>
        </w:rPr>
        <w:t>of</w:t>
      </w:r>
      <w:r>
        <w:rPr>
          <w:color w:val="221F1F"/>
          <w:spacing w:val="-2"/>
        </w:rPr>
        <w:t xml:space="preserve"> </w:t>
      </w:r>
      <w:r>
        <w:rPr>
          <w:color w:val="221F1F"/>
        </w:rPr>
        <w:t>a</w:t>
      </w:r>
      <w:r>
        <w:rPr>
          <w:color w:val="221F1F"/>
          <w:spacing w:val="-4"/>
        </w:rPr>
        <w:t xml:space="preserve"> </w:t>
      </w:r>
      <w:r>
        <w:rPr>
          <w:color w:val="221F1F"/>
        </w:rPr>
        <w:t>federal</w:t>
      </w:r>
      <w:r>
        <w:rPr>
          <w:color w:val="221F1F"/>
          <w:spacing w:val="-1"/>
        </w:rPr>
        <w:t xml:space="preserve"> </w:t>
      </w:r>
      <w:r>
        <w:rPr>
          <w:color w:val="221F1F"/>
        </w:rPr>
        <w:t>law</w:t>
      </w:r>
      <w:r>
        <w:rPr>
          <w:color w:val="221F1F"/>
          <w:spacing w:val="-2"/>
        </w:rPr>
        <w:t xml:space="preserve"> </w:t>
      </w:r>
      <w:r>
        <w:rPr>
          <w:color w:val="221F1F"/>
        </w:rPr>
        <w:t>or</w:t>
      </w:r>
      <w:r>
        <w:rPr>
          <w:color w:val="221F1F"/>
          <w:spacing w:val="-4"/>
        </w:rPr>
        <w:t xml:space="preserve"> </w:t>
      </w:r>
      <w:r>
        <w:rPr>
          <w:color w:val="221F1F"/>
        </w:rPr>
        <w:t>regulation</w:t>
      </w:r>
      <w:r>
        <w:rPr>
          <w:color w:val="221F1F"/>
          <w:spacing w:val="-2"/>
        </w:rPr>
        <w:t xml:space="preserve"> </w:t>
      </w:r>
      <w:r>
        <w:rPr>
          <w:color w:val="221F1F"/>
        </w:rPr>
        <w:t>or potentially</w:t>
      </w:r>
      <w:r>
        <w:rPr>
          <w:color w:val="221F1F"/>
          <w:spacing w:val="-2"/>
        </w:rPr>
        <w:t xml:space="preserve"> </w:t>
      </w:r>
      <w:r>
        <w:rPr>
          <w:color w:val="221F1F"/>
        </w:rPr>
        <w:t>recovering</w:t>
      </w:r>
      <w:r>
        <w:rPr>
          <w:color w:val="221F1F"/>
          <w:spacing w:val="-5"/>
        </w:rPr>
        <w:t xml:space="preserve"> </w:t>
      </w:r>
      <w:r>
        <w:rPr>
          <w:color w:val="221F1F"/>
        </w:rPr>
        <w:t>monetary</w:t>
      </w:r>
      <w:r>
        <w:rPr>
          <w:color w:val="221F1F"/>
          <w:spacing w:val="-2"/>
        </w:rPr>
        <w:t xml:space="preserve"> </w:t>
      </w:r>
      <w:r>
        <w:rPr>
          <w:color w:val="221F1F"/>
        </w:rPr>
        <w:t>damages for such communication in the event they are awarded by said agency.</w:t>
      </w:r>
    </w:p>
    <w:p w14:paraId="38221759" w14:textId="77777777" w:rsidR="00942412" w:rsidRDefault="00942412" w:rsidP="0069218F">
      <w:pPr>
        <w:pStyle w:val="BodyText"/>
        <w:spacing w:before="8"/>
        <w:ind w:left="0"/>
        <w:jc w:val="both"/>
      </w:pPr>
    </w:p>
    <w:p w14:paraId="0EE68A80" w14:textId="0193ED2B" w:rsidR="00942412" w:rsidRDefault="00000000" w:rsidP="0069218F">
      <w:pPr>
        <w:pStyle w:val="BodyText"/>
        <w:spacing w:before="1"/>
        <w:ind w:right="749"/>
        <w:jc w:val="both"/>
      </w:pPr>
      <w:r>
        <w:rPr>
          <w:color w:val="221F1F"/>
        </w:rPr>
        <w:t>The</w:t>
      </w:r>
      <w:r>
        <w:rPr>
          <w:color w:val="221F1F"/>
          <w:spacing w:val="-14"/>
        </w:rPr>
        <w:t xml:space="preserve"> </w:t>
      </w:r>
      <w:r>
        <w:rPr>
          <w:color w:val="221F1F"/>
        </w:rPr>
        <w:t>Audit</w:t>
      </w:r>
      <w:r>
        <w:rPr>
          <w:color w:val="221F1F"/>
          <w:spacing w:val="-1"/>
        </w:rPr>
        <w:t xml:space="preserve"> </w:t>
      </w:r>
      <w:r>
        <w:rPr>
          <w:color w:val="221F1F"/>
        </w:rPr>
        <w:t>Committee</w:t>
      </w:r>
      <w:r>
        <w:rPr>
          <w:color w:val="221F1F"/>
          <w:spacing w:val="-4"/>
        </w:rPr>
        <w:t xml:space="preserve"> </w:t>
      </w:r>
      <w:r>
        <w:rPr>
          <w:color w:val="221F1F"/>
        </w:rPr>
        <w:t>will</w:t>
      </w:r>
      <w:r>
        <w:rPr>
          <w:color w:val="221F1F"/>
          <w:spacing w:val="-4"/>
        </w:rPr>
        <w:t xml:space="preserve"> </w:t>
      </w:r>
      <w:r>
        <w:rPr>
          <w:color w:val="221F1F"/>
        </w:rPr>
        <w:t>be</w:t>
      </w:r>
      <w:r>
        <w:rPr>
          <w:color w:val="221F1F"/>
          <w:spacing w:val="-2"/>
        </w:rPr>
        <w:t xml:space="preserve"> </w:t>
      </w:r>
      <w:r>
        <w:rPr>
          <w:color w:val="221F1F"/>
        </w:rPr>
        <w:t>notified</w:t>
      </w:r>
      <w:r>
        <w:rPr>
          <w:color w:val="221F1F"/>
          <w:spacing w:val="-4"/>
        </w:rPr>
        <w:t xml:space="preserve"> </w:t>
      </w:r>
      <w:r>
        <w:rPr>
          <w:color w:val="221F1F"/>
        </w:rPr>
        <w:t>of</w:t>
      </w:r>
      <w:r>
        <w:rPr>
          <w:color w:val="221F1F"/>
          <w:spacing w:val="-4"/>
        </w:rPr>
        <w:t xml:space="preserve"> </w:t>
      </w:r>
      <w:r>
        <w:rPr>
          <w:color w:val="221F1F"/>
        </w:rPr>
        <w:t>employee</w:t>
      </w:r>
      <w:r w:rsidR="003E5674">
        <w:rPr>
          <w:color w:val="221F1F"/>
        </w:rPr>
        <w:t xml:space="preserve"> </w:t>
      </w:r>
      <w:r w:rsidR="00D56F93">
        <w:rPr>
          <w:color w:val="221F1F"/>
        </w:rPr>
        <w:t>,</w:t>
      </w:r>
      <w:r w:rsidR="003E5674">
        <w:rPr>
          <w:color w:val="221F1F"/>
        </w:rPr>
        <w:t xml:space="preserve"> consultant</w:t>
      </w:r>
      <w:r w:rsidR="00D56F93">
        <w:rPr>
          <w:color w:val="221F1F"/>
        </w:rPr>
        <w:t xml:space="preserve"> or third party</w:t>
      </w:r>
      <w:r>
        <w:rPr>
          <w:color w:val="221F1F"/>
          <w:spacing w:val="-2"/>
        </w:rPr>
        <w:t xml:space="preserve"> </w:t>
      </w:r>
      <w:r>
        <w:rPr>
          <w:color w:val="221F1F"/>
        </w:rPr>
        <w:t>concerns</w:t>
      </w:r>
      <w:r>
        <w:rPr>
          <w:color w:val="221F1F"/>
          <w:spacing w:val="-2"/>
        </w:rPr>
        <w:t xml:space="preserve"> </w:t>
      </w:r>
      <w:r>
        <w:rPr>
          <w:color w:val="221F1F"/>
        </w:rPr>
        <w:t>and</w:t>
      </w:r>
      <w:r>
        <w:rPr>
          <w:color w:val="221F1F"/>
          <w:spacing w:val="-5"/>
        </w:rPr>
        <w:t xml:space="preserve"> </w:t>
      </w:r>
      <w:r>
        <w:rPr>
          <w:color w:val="221F1F"/>
        </w:rPr>
        <w:t>complaints made</w:t>
      </w:r>
      <w:r>
        <w:rPr>
          <w:color w:val="221F1F"/>
          <w:spacing w:val="-2"/>
        </w:rPr>
        <w:t xml:space="preserve"> </w:t>
      </w:r>
      <w:r>
        <w:rPr>
          <w:color w:val="221F1F"/>
        </w:rPr>
        <w:t>pursuant</w:t>
      </w:r>
      <w:r>
        <w:rPr>
          <w:color w:val="221F1F"/>
          <w:spacing w:val="-1"/>
        </w:rPr>
        <w:t xml:space="preserve"> </w:t>
      </w:r>
      <w:r>
        <w:rPr>
          <w:color w:val="221F1F"/>
        </w:rPr>
        <w:t>to</w:t>
      </w:r>
      <w:r>
        <w:rPr>
          <w:color w:val="221F1F"/>
          <w:spacing w:val="-5"/>
        </w:rPr>
        <w:t xml:space="preserve"> </w:t>
      </w:r>
      <w:r>
        <w:rPr>
          <w:color w:val="221F1F"/>
        </w:rPr>
        <w:t>this Policy and is responsible for overseeing the administration of this Policy.</w:t>
      </w:r>
    </w:p>
    <w:p w14:paraId="3D5C09D2" w14:textId="77777777" w:rsidR="00942412" w:rsidRPr="0061050D" w:rsidRDefault="00942412" w:rsidP="0069218F">
      <w:pPr>
        <w:pStyle w:val="BodyText"/>
        <w:spacing w:before="100"/>
        <w:ind w:left="0"/>
        <w:jc w:val="both"/>
      </w:pPr>
    </w:p>
    <w:p w14:paraId="0EF19568" w14:textId="77777777" w:rsidR="00942412" w:rsidRPr="0061050D" w:rsidRDefault="00000000" w:rsidP="0069218F">
      <w:pPr>
        <w:pStyle w:val="Heading1"/>
        <w:jc w:val="both"/>
      </w:pPr>
      <w:r w:rsidRPr="0061050D">
        <w:t>Scope</w:t>
      </w:r>
      <w:r w:rsidRPr="0061050D">
        <w:rPr>
          <w:spacing w:val="-9"/>
        </w:rPr>
        <w:t xml:space="preserve"> </w:t>
      </w:r>
      <w:r w:rsidRPr="0061050D">
        <w:t>of</w:t>
      </w:r>
      <w:r w:rsidRPr="0061050D">
        <w:rPr>
          <w:spacing w:val="-5"/>
        </w:rPr>
        <w:t xml:space="preserve"> </w:t>
      </w:r>
      <w:r w:rsidRPr="0061050D">
        <w:t>Matters</w:t>
      </w:r>
      <w:r w:rsidRPr="0061050D">
        <w:rPr>
          <w:spacing w:val="-6"/>
        </w:rPr>
        <w:t xml:space="preserve"> </w:t>
      </w:r>
      <w:r w:rsidRPr="0061050D">
        <w:t>Covered</w:t>
      </w:r>
      <w:r w:rsidRPr="0061050D">
        <w:rPr>
          <w:spacing w:val="-5"/>
        </w:rPr>
        <w:t xml:space="preserve"> </w:t>
      </w:r>
      <w:r w:rsidRPr="0061050D">
        <w:t>by</w:t>
      </w:r>
      <w:r w:rsidRPr="0061050D">
        <w:rPr>
          <w:spacing w:val="-7"/>
        </w:rPr>
        <w:t xml:space="preserve"> </w:t>
      </w:r>
      <w:r w:rsidRPr="0061050D">
        <w:t>the</w:t>
      </w:r>
      <w:r w:rsidRPr="0061050D">
        <w:rPr>
          <w:spacing w:val="-9"/>
        </w:rPr>
        <w:t xml:space="preserve"> </w:t>
      </w:r>
      <w:r w:rsidRPr="0061050D">
        <w:t>Whistleblower</w:t>
      </w:r>
      <w:r w:rsidRPr="0061050D">
        <w:rPr>
          <w:spacing w:val="-7"/>
        </w:rPr>
        <w:t xml:space="preserve"> </w:t>
      </w:r>
      <w:r w:rsidRPr="0061050D">
        <w:t>Complaint</w:t>
      </w:r>
      <w:r w:rsidRPr="0061050D">
        <w:rPr>
          <w:spacing w:val="-7"/>
        </w:rPr>
        <w:t xml:space="preserve"> </w:t>
      </w:r>
      <w:r w:rsidRPr="0061050D">
        <w:t>Reporting</w:t>
      </w:r>
      <w:r w:rsidRPr="0061050D">
        <w:rPr>
          <w:spacing w:val="-6"/>
        </w:rPr>
        <w:t xml:space="preserve"> </w:t>
      </w:r>
      <w:r w:rsidRPr="0061050D">
        <w:rPr>
          <w:spacing w:val="-2"/>
        </w:rPr>
        <w:t>Process</w:t>
      </w:r>
    </w:p>
    <w:p w14:paraId="64FD81A2" w14:textId="46EB1C85" w:rsidR="00942412" w:rsidRDefault="00000000" w:rsidP="0069218F">
      <w:pPr>
        <w:pStyle w:val="BodyText"/>
        <w:spacing w:before="260"/>
        <w:ind w:right="472"/>
        <w:jc w:val="both"/>
      </w:pPr>
      <w:r>
        <w:rPr>
          <w:color w:val="221F1F"/>
        </w:rPr>
        <w:t>The</w:t>
      </w:r>
      <w:r>
        <w:rPr>
          <w:color w:val="221F1F"/>
          <w:spacing w:val="-7"/>
        </w:rPr>
        <w:t xml:space="preserve"> </w:t>
      </w:r>
      <w:r w:rsidR="001A5E0E">
        <w:rPr>
          <w:color w:val="221F1F"/>
        </w:rPr>
        <w:t>w</w:t>
      </w:r>
      <w:r>
        <w:rPr>
          <w:color w:val="221F1F"/>
        </w:rPr>
        <w:t>histleblower</w:t>
      </w:r>
      <w:r>
        <w:rPr>
          <w:color w:val="221F1F"/>
          <w:spacing w:val="-3"/>
        </w:rPr>
        <w:t xml:space="preserve"> </w:t>
      </w:r>
      <w:r w:rsidR="00CA408F">
        <w:rPr>
          <w:color w:val="221F1F"/>
        </w:rPr>
        <w:t>c</w:t>
      </w:r>
      <w:r>
        <w:rPr>
          <w:color w:val="221F1F"/>
        </w:rPr>
        <w:t>omplaint</w:t>
      </w:r>
      <w:r>
        <w:rPr>
          <w:color w:val="221F1F"/>
          <w:spacing w:val="-2"/>
        </w:rPr>
        <w:t xml:space="preserve"> </w:t>
      </w:r>
      <w:r w:rsidR="00CA408F">
        <w:rPr>
          <w:color w:val="221F1F"/>
        </w:rPr>
        <w:t>r</w:t>
      </w:r>
      <w:r>
        <w:rPr>
          <w:color w:val="221F1F"/>
        </w:rPr>
        <w:t>eporting</w:t>
      </w:r>
      <w:r>
        <w:rPr>
          <w:color w:val="221F1F"/>
          <w:spacing w:val="-3"/>
        </w:rPr>
        <w:t xml:space="preserve"> </w:t>
      </w:r>
      <w:r w:rsidR="00CA408F">
        <w:rPr>
          <w:color w:val="221F1F"/>
        </w:rPr>
        <w:t>p</w:t>
      </w:r>
      <w:r>
        <w:rPr>
          <w:color w:val="221F1F"/>
        </w:rPr>
        <w:t>rocess</w:t>
      </w:r>
      <w:r>
        <w:rPr>
          <w:color w:val="221F1F"/>
          <w:spacing w:val="-3"/>
        </w:rPr>
        <w:t xml:space="preserve"> </w:t>
      </w:r>
      <w:r>
        <w:rPr>
          <w:color w:val="221F1F"/>
        </w:rPr>
        <w:t>is</w:t>
      </w:r>
      <w:r>
        <w:rPr>
          <w:color w:val="221F1F"/>
          <w:spacing w:val="-3"/>
        </w:rPr>
        <w:t xml:space="preserve"> </w:t>
      </w:r>
      <w:r>
        <w:rPr>
          <w:color w:val="221F1F"/>
        </w:rPr>
        <w:t>for</w:t>
      </w:r>
      <w:r>
        <w:rPr>
          <w:color w:val="221F1F"/>
          <w:spacing w:val="-4"/>
        </w:rPr>
        <w:t xml:space="preserve"> </w:t>
      </w:r>
      <w:r>
        <w:rPr>
          <w:color w:val="221F1F"/>
        </w:rPr>
        <w:t>good</w:t>
      </w:r>
      <w:r>
        <w:rPr>
          <w:color w:val="221F1F"/>
          <w:spacing w:val="-3"/>
        </w:rPr>
        <w:t xml:space="preserve"> </w:t>
      </w:r>
      <w:r>
        <w:rPr>
          <w:color w:val="221F1F"/>
        </w:rPr>
        <w:t>faith</w:t>
      </w:r>
      <w:r>
        <w:rPr>
          <w:color w:val="221F1F"/>
          <w:spacing w:val="-3"/>
        </w:rPr>
        <w:t xml:space="preserve"> </w:t>
      </w:r>
      <w:r>
        <w:rPr>
          <w:color w:val="221F1F"/>
        </w:rPr>
        <w:t>reporting</w:t>
      </w:r>
      <w:r>
        <w:rPr>
          <w:color w:val="221F1F"/>
          <w:spacing w:val="-3"/>
        </w:rPr>
        <w:t xml:space="preserve"> </w:t>
      </w:r>
      <w:r>
        <w:rPr>
          <w:color w:val="221F1F"/>
        </w:rPr>
        <w:t>of</w:t>
      </w:r>
      <w:r>
        <w:rPr>
          <w:color w:val="221F1F"/>
          <w:spacing w:val="-3"/>
        </w:rPr>
        <w:t xml:space="preserve"> </w:t>
      </w:r>
      <w:r>
        <w:rPr>
          <w:color w:val="221F1F"/>
        </w:rPr>
        <w:t>complaints</w:t>
      </w:r>
      <w:r>
        <w:rPr>
          <w:color w:val="221F1F"/>
          <w:spacing w:val="-4"/>
        </w:rPr>
        <w:t xml:space="preserve"> </w:t>
      </w:r>
      <w:r>
        <w:rPr>
          <w:color w:val="221F1F"/>
        </w:rPr>
        <w:t>relating</w:t>
      </w:r>
      <w:r>
        <w:rPr>
          <w:color w:val="221F1F"/>
          <w:spacing w:val="-5"/>
        </w:rPr>
        <w:t xml:space="preserve"> </w:t>
      </w:r>
      <w:r>
        <w:rPr>
          <w:color w:val="221F1F"/>
        </w:rPr>
        <w:t>to</w:t>
      </w:r>
      <w:r>
        <w:rPr>
          <w:color w:val="221F1F"/>
          <w:spacing w:val="-5"/>
        </w:rPr>
        <w:t xml:space="preserve"> </w:t>
      </w:r>
      <w:r>
        <w:rPr>
          <w:color w:val="221F1F"/>
        </w:rPr>
        <w:t>any illegal or</w:t>
      </w:r>
      <w:r>
        <w:rPr>
          <w:color w:val="221F1F"/>
          <w:spacing w:val="-1"/>
        </w:rPr>
        <w:t xml:space="preserve"> </w:t>
      </w:r>
      <w:r>
        <w:rPr>
          <w:color w:val="221F1F"/>
        </w:rPr>
        <w:t>unethical conduct; questionable</w:t>
      </w:r>
      <w:r>
        <w:rPr>
          <w:color w:val="221F1F"/>
          <w:spacing w:val="-3"/>
        </w:rPr>
        <w:t xml:space="preserve"> </w:t>
      </w:r>
      <w:r>
        <w:rPr>
          <w:color w:val="221F1F"/>
        </w:rPr>
        <w:t>accounting,</w:t>
      </w:r>
      <w:r>
        <w:rPr>
          <w:color w:val="221F1F"/>
          <w:spacing w:val="-4"/>
        </w:rPr>
        <w:t xml:space="preserve"> </w:t>
      </w:r>
      <w:r>
        <w:rPr>
          <w:color w:val="221F1F"/>
        </w:rPr>
        <w:t>internal</w:t>
      </w:r>
      <w:r>
        <w:rPr>
          <w:color w:val="221F1F"/>
          <w:spacing w:val="-2"/>
        </w:rPr>
        <w:t xml:space="preserve"> </w:t>
      </w:r>
      <w:r>
        <w:rPr>
          <w:color w:val="221F1F"/>
        </w:rPr>
        <w:t>controls,</w:t>
      </w:r>
      <w:r>
        <w:rPr>
          <w:color w:val="221F1F"/>
          <w:spacing w:val="-3"/>
        </w:rPr>
        <w:t xml:space="preserve"> </w:t>
      </w:r>
      <w:r>
        <w:rPr>
          <w:color w:val="221F1F"/>
        </w:rPr>
        <w:t>or</w:t>
      </w:r>
      <w:r>
        <w:rPr>
          <w:color w:val="221F1F"/>
          <w:spacing w:val="-1"/>
        </w:rPr>
        <w:t xml:space="preserve"> </w:t>
      </w:r>
      <w:r>
        <w:rPr>
          <w:color w:val="221F1F"/>
        </w:rPr>
        <w:t>auditing</w:t>
      </w:r>
      <w:r>
        <w:rPr>
          <w:color w:val="221F1F"/>
          <w:spacing w:val="-4"/>
        </w:rPr>
        <w:t xml:space="preserve"> </w:t>
      </w:r>
      <w:r>
        <w:rPr>
          <w:color w:val="221F1F"/>
        </w:rPr>
        <w:t>matters; or</w:t>
      </w:r>
      <w:r>
        <w:rPr>
          <w:color w:val="221F1F"/>
          <w:spacing w:val="-3"/>
        </w:rPr>
        <w:t xml:space="preserve"> </w:t>
      </w:r>
      <w:r>
        <w:rPr>
          <w:color w:val="221F1F"/>
        </w:rPr>
        <w:t>fraudulent financial reporting; including, without limitation, the following:</w:t>
      </w:r>
    </w:p>
    <w:p w14:paraId="6C630F4C" w14:textId="4B41530C" w:rsidR="00942412" w:rsidRDefault="00CA408F" w:rsidP="0069218F">
      <w:pPr>
        <w:pStyle w:val="ListParagraph"/>
        <w:numPr>
          <w:ilvl w:val="0"/>
          <w:numId w:val="2"/>
        </w:numPr>
        <w:tabs>
          <w:tab w:val="left" w:pos="540"/>
        </w:tabs>
        <w:ind w:right="1052"/>
        <w:jc w:val="both"/>
      </w:pPr>
      <w:r>
        <w:rPr>
          <w:color w:val="221F1F"/>
        </w:rPr>
        <w:t>questionable</w:t>
      </w:r>
      <w:r>
        <w:rPr>
          <w:color w:val="221F1F"/>
          <w:spacing w:val="-5"/>
        </w:rPr>
        <w:t xml:space="preserve"> </w:t>
      </w:r>
      <w:r>
        <w:rPr>
          <w:color w:val="221F1F"/>
        </w:rPr>
        <w:t>practices</w:t>
      </w:r>
      <w:r>
        <w:rPr>
          <w:color w:val="221F1F"/>
          <w:spacing w:val="-4"/>
        </w:rPr>
        <w:t xml:space="preserve"> </w:t>
      </w:r>
      <w:r>
        <w:rPr>
          <w:color w:val="221F1F"/>
        </w:rPr>
        <w:t>relating</w:t>
      </w:r>
      <w:r>
        <w:rPr>
          <w:color w:val="221F1F"/>
          <w:spacing w:val="-4"/>
        </w:rPr>
        <w:t xml:space="preserve"> </w:t>
      </w:r>
      <w:r>
        <w:rPr>
          <w:color w:val="221F1F"/>
        </w:rPr>
        <w:t>to</w:t>
      </w:r>
      <w:r>
        <w:rPr>
          <w:color w:val="221F1F"/>
          <w:spacing w:val="-4"/>
        </w:rPr>
        <w:t xml:space="preserve"> </w:t>
      </w:r>
      <w:r>
        <w:rPr>
          <w:color w:val="221F1F"/>
        </w:rPr>
        <w:t>accounting,</w:t>
      </w:r>
      <w:r>
        <w:rPr>
          <w:color w:val="221F1F"/>
          <w:spacing w:val="-4"/>
        </w:rPr>
        <w:t xml:space="preserve"> </w:t>
      </w:r>
      <w:r>
        <w:rPr>
          <w:color w:val="221F1F"/>
        </w:rPr>
        <w:t>auditing,</w:t>
      </w:r>
      <w:r>
        <w:rPr>
          <w:color w:val="221F1F"/>
          <w:spacing w:val="-6"/>
        </w:rPr>
        <w:t xml:space="preserve"> </w:t>
      </w:r>
      <w:r>
        <w:rPr>
          <w:color w:val="221F1F"/>
        </w:rPr>
        <w:t>and</w:t>
      </w:r>
      <w:r>
        <w:rPr>
          <w:color w:val="221F1F"/>
          <w:spacing w:val="-4"/>
        </w:rPr>
        <w:t xml:space="preserve"> </w:t>
      </w:r>
      <w:r>
        <w:rPr>
          <w:color w:val="221F1F"/>
        </w:rPr>
        <w:t>internal</w:t>
      </w:r>
      <w:r>
        <w:rPr>
          <w:color w:val="221F1F"/>
          <w:spacing w:val="-3"/>
        </w:rPr>
        <w:t xml:space="preserve"> </w:t>
      </w:r>
      <w:r>
        <w:rPr>
          <w:color w:val="221F1F"/>
        </w:rPr>
        <w:t>financial</w:t>
      </w:r>
      <w:r>
        <w:rPr>
          <w:color w:val="221F1F"/>
          <w:spacing w:val="-5"/>
        </w:rPr>
        <w:t xml:space="preserve"> </w:t>
      </w:r>
      <w:r>
        <w:rPr>
          <w:color w:val="221F1F"/>
        </w:rPr>
        <w:t>controls,</w:t>
      </w:r>
      <w:r>
        <w:rPr>
          <w:color w:val="221F1F"/>
          <w:spacing w:val="-5"/>
        </w:rPr>
        <w:t xml:space="preserve"> </w:t>
      </w:r>
      <w:r>
        <w:rPr>
          <w:color w:val="221F1F"/>
        </w:rPr>
        <w:t xml:space="preserve">including financial fraud and </w:t>
      </w:r>
      <w:r w:rsidR="007B3EA8">
        <w:rPr>
          <w:color w:val="221F1F"/>
        </w:rPr>
        <w:t>misstatements</w:t>
      </w:r>
      <w:r w:rsidR="0061050D">
        <w:rPr>
          <w:color w:val="221F1F"/>
        </w:rPr>
        <w:t>;</w:t>
      </w:r>
    </w:p>
    <w:p w14:paraId="2F4EC295" w14:textId="732631E7" w:rsidR="00942412" w:rsidRDefault="00CA408F" w:rsidP="0069218F">
      <w:pPr>
        <w:pStyle w:val="ListParagraph"/>
        <w:numPr>
          <w:ilvl w:val="0"/>
          <w:numId w:val="2"/>
        </w:numPr>
        <w:tabs>
          <w:tab w:val="left" w:pos="540"/>
        </w:tabs>
        <w:spacing w:before="177"/>
        <w:ind w:right="2348"/>
        <w:jc w:val="both"/>
      </w:pPr>
      <w:r>
        <w:rPr>
          <w:color w:val="221F1F"/>
        </w:rPr>
        <w:t>concerns</w:t>
      </w:r>
      <w:r>
        <w:rPr>
          <w:color w:val="221F1F"/>
          <w:spacing w:val="-4"/>
        </w:rPr>
        <w:t xml:space="preserve"> </w:t>
      </w:r>
      <w:r>
        <w:rPr>
          <w:color w:val="221F1F"/>
        </w:rPr>
        <w:t>regarding</w:t>
      </w:r>
      <w:r>
        <w:rPr>
          <w:color w:val="221F1F"/>
          <w:spacing w:val="-4"/>
        </w:rPr>
        <w:t xml:space="preserve"> </w:t>
      </w:r>
      <w:r>
        <w:rPr>
          <w:color w:val="221F1F"/>
        </w:rPr>
        <w:t>questionable</w:t>
      </w:r>
      <w:r>
        <w:rPr>
          <w:color w:val="221F1F"/>
          <w:spacing w:val="-6"/>
        </w:rPr>
        <w:t xml:space="preserve"> </w:t>
      </w:r>
      <w:r>
        <w:rPr>
          <w:color w:val="221F1F"/>
        </w:rPr>
        <w:t>or</w:t>
      </w:r>
      <w:r>
        <w:rPr>
          <w:color w:val="221F1F"/>
          <w:spacing w:val="-4"/>
        </w:rPr>
        <w:t xml:space="preserve"> </w:t>
      </w:r>
      <w:r>
        <w:rPr>
          <w:color w:val="221F1F"/>
        </w:rPr>
        <w:t>unethical</w:t>
      </w:r>
      <w:r>
        <w:rPr>
          <w:color w:val="221F1F"/>
          <w:spacing w:val="-6"/>
        </w:rPr>
        <w:t xml:space="preserve"> </w:t>
      </w:r>
      <w:r>
        <w:rPr>
          <w:color w:val="221F1F"/>
        </w:rPr>
        <w:t>banking</w:t>
      </w:r>
      <w:r>
        <w:rPr>
          <w:color w:val="221F1F"/>
          <w:spacing w:val="-7"/>
        </w:rPr>
        <w:t xml:space="preserve"> </w:t>
      </w:r>
      <w:r>
        <w:rPr>
          <w:color w:val="221F1F"/>
        </w:rPr>
        <w:t>practices,</w:t>
      </w:r>
      <w:r>
        <w:rPr>
          <w:color w:val="221F1F"/>
          <w:spacing w:val="-6"/>
        </w:rPr>
        <w:t xml:space="preserve"> </w:t>
      </w:r>
      <w:r>
        <w:rPr>
          <w:color w:val="221F1F"/>
        </w:rPr>
        <w:t>including</w:t>
      </w:r>
      <w:r>
        <w:rPr>
          <w:color w:val="221F1F"/>
          <w:spacing w:val="-7"/>
        </w:rPr>
        <w:t xml:space="preserve"> </w:t>
      </w:r>
      <w:r>
        <w:rPr>
          <w:color w:val="221F1F"/>
        </w:rPr>
        <w:t xml:space="preserve">money laundering, fraud, or falsification of </w:t>
      </w:r>
      <w:proofErr w:type="gramStart"/>
      <w:r>
        <w:rPr>
          <w:color w:val="221F1F"/>
        </w:rPr>
        <w:t>records;</w:t>
      </w:r>
      <w:proofErr w:type="gramEnd"/>
    </w:p>
    <w:p w14:paraId="7B8B9E39" w14:textId="181A5B1C" w:rsidR="00942412" w:rsidRDefault="00CA408F" w:rsidP="0069218F">
      <w:pPr>
        <w:pStyle w:val="ListParagraph"/>
        <w:numPr>
          <w:ilvl w:val="0"/>
          <w:numId w:val="2"/>
        </w:numPr>
        <w:tabs>
          <w:tab w:val="left" w:pos="540"/>
        </w:tabs>
        <w:ind w:right="607"/>
        <w:jc w:val="both"/>
      </w:pPr>
      <w:r>
        <w:rPr>
          <w:color w:val="221F1F"/>
        </w:rPr>
        <w:t>direct</w:t>
      </w:r>
      <w:r>
        <w:rPr>
          <w:color w:val="221F1F"/>
          <w:spacing w:val="-2"/>
        </w:rPr>
        <w:t xml:space="preserve"> </w:t>
      </w:r>
      <w:r>
        <w:rPr>
          <w:color w:val="221F1F"/>
        </w:rPr>
        <w:t>or</w:t>
      </w:r>
      <w:r>
        <w:rPr>
          <w:color w:val="221F1F"/>
          <w:spacing w:val="-3"/>
        </w:rPr>
        <w:t xml:space="preserve"> </w:t>
      </w:r>
      <w:r>
        <w:rPr>
          <w:color w:val="221F1F"/>
        </w:rPr>
        <w:t>indirect</w:t>
      </w:r>
      <w:r>
        <w:rPr>
          <w:color w:val="221F1F"/>
          <w:spacing w:val="-2"/>
        </w:rPr>
        <w:t xml:space="preserve"> </w:t>
      </w:r>
      <w:r>
        <w:rPr>
          <w:color w:val="221F1F"/>
        </w:rPr>
        <w:t>offer,</w:t>
      </w:r>
      <w:r>
        <w:rPr>
          <w:color w:val="221F1F"/>
          <w:spacing w:val="-3"/>
        </w:rPr>
        <w:t xml:space="preserve"> </w:t>
      </w:r>
      <w:r>
        <w:rPr>
          <w:color w:val="221F1F"/>
        </w:rPr>
        <w:t>payment,</w:t>
      </w:r>
      <w:r>
        <w:rPr>
          <w:color w:val="221F1F"/>
          <w:spacing w:val="-3"/>
        </w:rPr>
        <w:t xml:space="preserve"> </w:t>
      </w:r>
      <w:r>
        <w:rPr>
          <w:color w:val="221F1F"/>
        </w:rPr>
        <w:t>or</w:t>
      </w:r>
      <w:r>
        <w:rPr>
          <w:color w:val="221F1F"/>
          <w:spacing w:val="-5"/>
        </w:rPr>
        <w:t xml:space="preserve"> </w:t>
      </w:r>
      <w:r>
        <w:rPr>
          <w:color w:val="221F1F"/>
        </w:rPr>
        <w:t>promise</w:t>
      </w:r>
      <w:r>
        <w:rPr>
          <w:color w:val="221F1F"/>
          <w:spacing w:val="-5"/>
        </w:rPr>
        <w:t xml:space="preserve"> </w:t>
      </w:r>
      <w:r>
        <w:rPr>
          <w:color w:val="221F1F"/>
        </w:rPr>
        <w:t>to</w:t>
      </w:r>
      <w:r>
        <w:rPr>
          <w:color w:val="221F1F"/>
          <w:spacing w:val="-3"/>
        </w:rPr>
        <w:t xml:space="preserve"> </w:t>
      </w:r>
      <w:r>
        <w:rPr>
          <w:color w:val="221F1F"/>
        </w:rPr>
        <w:t>give</w:t>
      </w:r>
      <w:r>
        <w:rPr>
          <w:color w:val="221F1F"/>
          <w:spacing w:val="-5"/>
        </w:rPr>
        <w:t xml:space="preserve"> </w:t>
      </w:r>
      <w:r>
        <w:rPr>
          <w:color w:val="221F1F"/>
        </w:rPr>
        <w:t>money</w:t>
      </w:r>
      <w:r>
        <w:rPr>
          <w:color w:val="221F1F"/>
          <w:spacing w:val="-3"/>
        </w:rPr>
        <w:t xml:space="preserve"> </w:t>
      </w:r>
      <w:r>
        <w:rPr>
          <w:color w:val="221F1F"/>
        </w:rPr>
        <w:t>or</w:t>
      </w:r>
      <w:r>
        <w:rPr>
          <w:color w:val="221F1F"/>
          <w:spacing w:val="-3"/>
        </w:rPr>
        <w:t xml:space="preserve"> </w:t>
      </w:r>
      <w:r>
        <w:rPr>
          <w:color w:val="221F1F"/>
        </w:rPr>
        <w:t>anything</w:t>
      </w:r>
      <w:r>
        <w:rPr>
          <w:color w:val="221F1F"/>
          <w:spacing w:val="-3"/>
        </w:rPr>
        <w:t xml:space="preserve"> </w:t>
      </w:r>
      <w:r>
        <w:rPr>
          <w:color w:val="221F1F"/>
        </w:rPr>
        <w:t>of</w:t>
      </w:r>
      <w:r>
        <w:rPr>
          <w:color w:val="221F1F"/>
          <w:spacing w:val="-3"/>
        </w:rPr>
        <w:t xml:space="preserve"> </w:t>
      </w:r>
      <w:r>
        <w:rPr>
          <w:color w:val="221F1F"/>
        </w:rPr>
        <w:t>value</w:t>
      </w:r>
      <w:r>
        <w:rPr>
          <w:color w:val="221F1F"/>
          <w:spacing w:val="-5"/>
        </w:rPr>
        <w:t xml:space="preserve"> </w:t>
      </w:r>
      <w:r>
        <w:rPr>
          <w:color w:val="221F1F"/>
        </w:rPr>
        <w:t>to</w:t>
      </w:r>
      <w:r>
        <w:rPr>
          <w:color w:val="221F1F"/>
          <w:spacing w:val="-3"/>
        </w:rPr>
        <w:t xml:space="preserve"> </w:t>
      </w:r>
      <w:r>
        <w:rPr>
          <w:color w:val="221F1F"/>
        </w:rPr>
        <w:t>anyone</w:t>
      </w:r>
      <w:r>
        <w:rPr>
          <w:color w:val="221F1F"/>
          <w:spacing w:val="-3"/>
        </w:rPr>
        <w:t xml:space="preserve"> </w:t>
      </w:r>
      <w:r>
        <w:rPr>
          <w:color w:val="221F1F"/>
        </w:rPr>
        <w:t xml:space="preserve">(including government officials, political parties, political party officials, and candidates for political office) to improperly influence the recipient’s </w:t>
      </w:r>
      <w:proofErr w:type="gramStart"/>
      <w:r>
        <w:rPr>
          <w:color w:val="221F1F"/>
        </w:rPr>
        <w:t>behavior;</w:t>
      </w:r>
      <w:proofErr w:type="gramEnd"/>
    </w:p>
    <w:p w14:paraId="3641F794" w14:textId="388EFCD5" w:rsidR="00942412" w:rsidRDefault="00CA408F" w:rsidP="0069218F">
      <w:pPr>
        <w:pStyle w:val="ListParagraph"/>
        <w:numPr>
          <w:ilvl w:val="0"/>
          <w:numId w:val="2"/>
        </w:numPr>
        <w:tabs>
          <w:tab w:val="left" w:pos="540"/>
        </w:tabs>
        <w:spacing w:before="176"/>
        <w:ind w:right="724"/>
        <w:jc w:val="both"/>
      </w:pPr>
      <w:r>
        <w:rPr>
          <w:color w:val="221F1F"/>
        </w:rPr>
        <w:t>a</w:t>
      </w:r>
      <w:r>
        <w:rPr>
          <w:color w:val="221F1F"/>
          <w:spacing w:val="-14"/>
        </w:rPr>
        <w:t xml:space="preserve"> </w:t>
      </w:r>
      <w:r>
        <w:rPr>
          <w:color w:val="221F1F"/>
        </w:rPr>
        <w:t>conflict</w:t>
      </w:r>
      <w:r>
        <w:rPr>
          <w:color w:val="221F1F"/>
          <w:spacing w:val="-2"/>
        </w:rPr>
        <w:t xml:space="preserve"> </w:t>
      </w:r>
      <w:r>
        <w:rPr>
          <w:color w:val="221F1F"/>
        </w:rPr>
        <w:t>of</w:t>
      </w:r>
      <w:r>
        <w:rPr>
          <w:color w:val="221F1F"/>
          <w:spacing w:val="-2"/>
        </w:rPr>
        <w:t xml:space="preserve"> </w:t>
      </w:r>
      <w:r>
        <w:rPr>
          <w:color w:val="221F1F"/>
        </w:rPr>
        <w:t>interest,</w:t>
      </w:r>
      <w:r>
        <w:rPr>
          <w:color w:val="221F1F"/>
          <w:spacing w:val="-2"/>
        </w:rPr>
        <w:t xml:space="preserve"> </w:t>
      </w:r>
      <w:r>
        <w:rPr>
          <w:color w:val="221F1F"/>
        </w:rPr>
        <w:t>which</w:t>
      </w:r>
      <w:r>
        <w:rPr>
          <w:color w:val="221F1F"/>
          <w:spacing w:val="-2"/>
        </w:rPr>
        <w:t xml:space="preserve"> </w:t>
      </w:r>
      <w:r>
        <w:rPr>
          <w:color w:val="221F1F"/>
        </w:rPr>
        <w:t>is</w:t>
      </w:r>
      <w:r>
        <w:rPr>
          <w:color w:val="221F1F"/>
          <w:spacing w:val="-2"/>
        </w:rPr>
        <w:t xml:space="preserve"> </w:t>
      </w:r>
      <w:r>
        <w:rPr>
          <w:color w:val="221F1F"/>
        </w:rPr>
        <w:t>defined</w:t>
      </w:r>
      <w:r>
        <w:rPr>
          <w:color w:val="221F1F"/>
          <w:spacing w:val="-4"/>
        </w:rPr>
        <w:t xml:space="preserve"> </w:t>
      </w:r>
      <w:r>
        <w:rPr>
          <w:color w:val="221F1F"/>
        </w:rPr>
        <w:t>as</w:t>
      </w:r>
      <w:r>
        <w:rPr>
          <w:color w:val="221F1F"/>
          <w:spacing w:val="-2"/>
        </w:rPr>
        <w:t xml:space="preserve"> </w:t>
      </w:r>
      <w:r>
        <w:rPr>
          <w:color w:val="221F1F"/>
        </w:rPr>
        <w:t>a</w:t>
      </w:r>
      <w:r>
        <w:rPr>
          <w:color w:val="221F1F"/>
          <w:spacing w:val="-4"/>
        </w:rPr>
        <w:t xml:space="preserve"> </w:t>
      </w:r>
      <w:r>
        <w:rPr>
          <w:color w:val="221F1F"/>
        </w:rPr>
        <w:t>situation</w:t>
      </w:r>
      <w:r>
        <w:rPr>
          <w:color w:val="221F1F"/>
          <w:spacing w:val="-2"/>
        </w:rPr>
        <w:t xml:space="preserve"> </w:t>
      </w:r>
      <w:r>
        <w:rPr>
          <w:color w:val="221F1F"/>
        </w:rPr>
        <w:t>in</w:t>
      </w:r>
      <w:r>
        <w:rPr>
          <w:color w:val="221F1F"/>
          <w:spacing w:val="-5"/>
        </w:rPr>
        <w:t xml:space="preserve"> </w:t>
      </w:r>
      <w:r>
        <w:rPr>
          <w:color w:val="221F1F"/>
        </w:rPr>
        <w:t>which</w:t>
      </w:r>
      <w:r>
        <w:rPr>
          <w:color w:val="221F1F"/>
          <w:spacing w:val="-2"/>
        </w:rPr>
        <w:t xml:space="preserve"> </w:t>
      </w:r>
      <w:r>
        <w:rPr>
          <w:color w:val="221F1F"/>
        </w:rPr>
        <w:t>an</w:t>
      </w:r>
      <w:r>
        <w:rPr>
          <w:color w:val="221F1F"/>
          <w:spacing w:val="-2"/>
        </w:rPr>
        <w:t xml:space="preserve"> </w:t>
      </w:r>
      <w:r>
        <w:rPr>
          <w:color w:val="221F1F"/>
        </w:rPr>
        <w:t>individual</w:t>
      </w:r>
      <w:r>
        <w:rPr>
          <w:color w:val="221F1F"/>
          <w:spacing w:val="-1"/>
        </w:rPr>
        <w:t xml:space="preserve"> </w:t>
      </w:r>
      <w:r>
        <w:rPr>
          <w:color w:val="221F1F"/>
        </w:rPr>
        <w:t>has</w:t>
      </w:r>
      <w:r>
        <w:rPr>
          <w:color w:val="221F1F"/>
          <w:spacing w:val="-2"/>
        </w:rPr>
        <w:t xml:space="preserve"> </w:t>
      </w:r>
      <w:r>
        <w:rPr>
          <w:color w:val="221F1F"/>
        </w:rPr>
        <w:t>a</w:t>
      </w:r>
      <w:r>
        <w:rPr>
          <w:color w:val="221F1F"/>
          <w:spacing w:val="-4"/>
        </w:rPr>
        <w:t xml:space="preserve"> </w:t>
      </w:r>
      <w:r>
        <w:rPr>
          <w:color w:val="221F1F"/>
        </w:rPr>
        <w:t>private</w:t>
      </w:r>
      <w:r>
        <w:rPr>
          <w:color w:val="221F1F"/>
          <w:spacing w:val="-4"/>
        </w:rPr>
        <w:t xml:space="preserve"> </w:t>
      </w:r>
      <w:r>
        <w:rPr>
          <w:color w:val="221F1F"/>
        </w:rPr>
        <w:t>or</w:t>
      </w:r>
      <w:r>
        <w:rPr>
          <w:color w:val="221F1F"/>
          <w:spacing w:val="-2"/>
        </w:rPr>
        <w:t xml:space="preserve"> </w:t>
      </w:r>
      <w:r>
        <w:rPr>
          <w:color w:val="221F1F"/>
        </w:rPr>
        <w:t xml:space="preserve">personal interest </w:t>
      </w:r>
      <w:proofErr w:type="gramStart"/>
      <w:r>
        <w:rPr>
          <w:color w:val="221F1F"/>
        </w:rPr>
        <w:t>sufficient to appear</w:t>
      </w:r>
      <w:proofErr w:type="gramEnd"/>
      <w:r>
        <w:rPr>
          <w:color w:val="221F1F"/>
        </w:rPr>
        <w:t xml:space="preserve"> to influence the objective exercise of his or her official or fiduciary</w:t>
      </w:r>
    </w:p>
    <w:p w14:paraId="1BC3C0CF" w14:textId="1A121819" w:rsidR="00942412" w:rsidRDefault="00000000" w:rsidP="0069218F">
      <w:pPr>
        <w:pStyle w:val="BodyText"/>
        <w:jc w:val="both"/>
      </w:pPr>
      <w:proofErr w:type="gramStart"/>
      <w:r>
        <w:rPr>
          <w:color w:val="221F1F"/>
          <w:spacing w:val="-2"/>
        </w:rPr>
        <w:t>duties</w:t>
      </w:r>
      <w:r w:rsidR="00CA408F">
        <w:rPr>
          <w:color w:val="221F1F"/>
          <w:spacing w:val="-2"/>
        </w:rPr>
        <w:t>;</w:t>
      </w:r>
      <w:proofErr w:type="gramEnd"/>
    </w:p>
    <w:p w14:paraId="3FC88916" w14:textId="7D6DC5EA" w:rsidR="00942412" w:rsidRDefault="00CA408F" w:rsidP="0069218F">
      <w:pPr>
        <w:pStyle w:val="ListParagraph"/>
        <w:numPr>
          <w:ilvl w:val="0"/>
          <w:numId w:val="2"/>
        </w:numPr>
        <w:tabs>
          <w:tab w:val="left" w:pos="540"/>
        </w:tabs>
        <w:spacing w:before="177"/>
        <w:ind w:right="969"/>
        <w:jc w:val="both"/>
      </w:pPr>
      <w:r>
        <w:rPr>
          <w:color w:val="221F1F"/>
        </w:rPr>
        <w:t>unauthorized</w:t>
      </w:r>
      <w:r>
        <w:rPr>
          <w:color w:val="221F1F"/>
          <w:spacing w:val="-3"/>
        </w:rPr>
        <w:t xml:space="preserve"> </w:t>
      </w:r>
      <w:r>
        <w:rPr>
          <w:color w:val="221F1F"/>
        </w:rPr>
        <w:t>or</w:t>
      </w:r>
      <w:r>
        <w:rPr>
          <w:color w:val="221F1F"/>
          <w:spacing w:val="-3"/>
        </w:rPr>
        <w:t xml:space="preserve"> </w:t>
      </w:r>
      <w:r>
        <w:rPr>
          <w:color w:val="221F1F"/>
        </w:rPr>
        <w:t>illegal</w:t>
      </w:r>
      <w:r>
        <w:rPr>
          <w:color w:val="221F1F"/>
          <w:spacing w:val="-2"/>
        </w:rPr>
        <w:t xml:space="preserve"> </w:t>
      </w:r>
      <w:r>
        <w:rPr>
          <w:color w:val="221F1F"/>
        </w:rPr>
        <w:t>access</w:t>
      </w:r>
      <w:r>
        <w:rPr>
          <w:color w:val="221F1F"/>
          <w:spacing w:val="-5"/>
        </w:rPr>
        <w:t xml:space="preserve"> </w:t>
      </w:r>
      <w:r>
        <w:rPr>
          <w:color w:val="221F1F"/>
        </w:rPr>
        <w:t>to</w:t>
      </w:r>
      <w:r>
        <w:rPr>
          <w:color w:val="221F1F"/>
          <w:spacing w:val="-3"/>
        </w:rPr>
        <w:t xml:space="preserve"> </w:t>
      </w:r>
      <w:r>
        <w:rPr>
          <w:color w:val="221F1F"/>
        </w:rPr>
        <w:t>or</w:t>
      </w:r>
      <w:r>
        <w:rPr>
          <w:color w:val="221F1F"/>
          <w:spacing w:val="-5"/>
        </w:rPr>
        <w:t xml:space="preserve"> </w:t>
      </w:r>
      <w:r>
        <w:rPr>
          <w:color w:val="221F1F"/>
        </w:rPr>
        <w:t>disclosure</w:t>
      </w:r>
      <w:r>
        <w:rPr>
          <w:color w:val="221F1F"/>
          <w:spacing w:val="-3"/>
        </w:rPr>
        <w:t xml:space="preserve"> </w:t>
      </w:r>
      <w:r>
        <w:rPr>
          <w:color w:val="221F1F"/>
        </w:rPr>
        <w:t>of</w:t>
      </w:r>
      <w:r>
        <w:rPr>
          <w:color w:val="221F1F"/>
          <w:spacing w:val="-3"/>
        </w:rPr>
        <w:t xml:space="preserve"> </w:t>
      </w:r>
      <w:r>
        <w:rPr>
          <w:color w:val="221F1F"/>
        </w:rPr>
        <w:t>personal</w:t>
      </w:r>
      <w:r>
        <w:rPr>
          <w:color w:val="221F1F"/>
          <w:spacing w:val="-2"/>
        </w:rPr>
        <w:t xml:space="preserve"> </w:t>
      </w:r>
      <w:r>
        <w:rPr>
          <w:color w:val="221F1F"/>
        </w:rPr>
        <w:t>data,</w:t>
      </w:r>
      <w:r>
        <w:rPr>
          <w:color w:val="221F1F"/>
          <w:spacing w:val="-5"/>
        </w:rPr>
        <w:t xml:space="preserve"> </w:t>
      </w:r>
      <w:r>
        <w:rPr>
          <w:color w:val="221F1F"/>
        </w:rPr>
        <w:t>which</w:t>
      </w:r>
      <w:r>
        <w:rPr>
          <w:color w:val="221F1F"/>
          <w:spacing w:val="-3"/>
        </w:rPr>
        <w:t xml:space="preserve"> </w:t>
      </w:r>
      <w:r>
        <w:rPr>
          <w:color w:val="221F1F"/>
        </w:rPr>
        <w:t>includes,</w:t>
      </w:r>
      <w:r>
        <w:rPr>
          <w:color w:val="221F1F"/>
          <w:spacing w:val="-3"/>
        </w:rPr>
        <w:t xml:space="preserve"> </w:t>
      </w:r>
      <w:r>
        <w:rPr>
          <w:color w:val="221F1F"/>
        </w:rPr>
        <w:t>but</w:t>
      </w:r>
      <w:r>
        <w:rPr>
          <w:color w:val="221F1F"/>
          <w:spacing w:val="-2"/>
        </w:rPr>
        <w:t xml:space="preserve"> </w:t>
      </w:r>
      <w:r>
        <w:rPr>
          <w:color w:val="221F1F"/>
        </w:rPr>
        <w:t>is</w:t>
      </w:r>
      <w:r>
        <w:rPr>
          <w:color w:val="221F1F"/>
          <w:spacing w:val="-5"/>
        </w:rPr>
        <w:t xml:space="preserve"> </w:t>
      </w:r>
      <w:r>
        <w:rPr>
          <w:color w:val="221F1F"/>
        </w:rPr>
        <w:t>not</w:t>
      </w:r>
      <w:r>
        <w:rPr>
          <w:color w:val="221F1F"/>
          <w:spacing w:val="-5"/>
        </w:rPr>
        <w:t xml:space="preserve"> </w:t>
      </w:r>
      <w:r>
        <w:rPr>
          <w:color w:val="221F1F"/>
        </w:rPr>
        <w:t xml:space="preserve">limited to, social security numbers, dates of birth, employment, medical,  and financial </w:t>
      </w:r>
      <w:proofErr w:type="gramStart"/>
      <w:r>
        <w:rPr>
          <w:color w:val="221F1F"/>
        </w:rPr>
        <w:t>information;</w:t>
      </w:r>
      <w:proofErr w:type="gramEnd"/>
    </w:p>
    <w:p w14:paraId="0B3FDA33" w14:textId="4F114130" w:rsidR="00942412" w:rsidRDefault="00CA408F" w:rsidP="0069218F">
      <w:pPr>
        <w:pStyle w:val="ListParagraph"/>
        <w:numPr>
          <w:ilvl w:val="0"/>
          <w:numId w:val="2"/>
        </w:numPr>
        <w:tabs>
          <w:tab w:val="left" w:pos="540"/>
        </w:tabs>
        <w:spacing w:before="179"/>
        <w:ind w:right="497"/>
        <w:jc w:val="both"/>
      </w:pPr>
      <w:r>
        <w:rPr>
          <w:color w:val="221F1F"/>
        </w:rPr>
        <w:t>unauthorized</w:t>
      </w:r>
      <w:r>
        <w:rPr>
          <w:color w:val="221F1F"/>
          <w:spacing w:val="-5"/>
        </w:rPr>
        <w:t xml:space="preserve"> </w:t>
      </w:r>
      <w:r>
        <w:rPr>
          <w:color w:val="221F1F"/>
        </w:rPr>
        <w:t>disclosure</w:t>
      </w:r>
      <w:r>
        <w:rPr>
          <w:color w:val="221F1F"/>
          <w:spacing w:val="-7"/>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Company’s</w:t>
      </w:r>
      <w:r w:rsidR="0019411A">
        <w:rPr>
          <w:color w:val="221F1F"/>
        </w:rPr>
        <w:t xml:space="preserve"> or</w:t>
      </w:r>
      <w:r>
        <w:rPr>
          <w:color w:val="221F1F"/>
          <w:spacing w:val="-7"/>
        </w:rPr>
        <w:t xml:space="preserve"> </w:t>
      </w:r>
      <w:r>
        <w:rPr>
          <w:color w:val="221F1F"/>
        </w:rPr>
        <w:t>business</w:t>
      </w:r>
      <w:r>
        <w:rPr>
          <w:color w:val="221F1F"/>
          <w:spacing w:val="-5"/>
        </w:rPr>
        <w:t xml:space="preserve"> </w:t>
      </w:r>
      <w:r>
        <w:rPr>
          <w:color w:val="221F1F"/>
        </w:rPr>
        <w:t>partners’,</w:t>
      </w:r>
      <w:r w:rsidR="00D56F93">
        <w:rPr>
          <w:color w:val="221F1F"/>
          <w:spacing w:val="-5"/>
        </w:rPr>
        <w:t xml:space="preserve"> </w:t>
      </w:r>
      <w:r>
        <w:rPr>
          <w:color w:val="221F1F"/>
        </w:rPr>
        <w:t>or</w:t>
      </w:r>
      <w:r>
        <w:rPr>
          <w:color w:val="221F1F"/>
          <w:spacing w:val="-7"/>
        </w:rPr>
        <w:t xml:space="preserve"> </w:t>
      </w:r>
      <w:r>
        <w:rPr>
          <w:color w:val="221F1F"/>
        </w:rPr>
        <w:t>another</w:t>
      </w:r>
      <w:r>
        <w:rPr>
          <w:color w:val="221F1F"/>
          <w:spacing w:val="-7"/>
        </w:rPr>
        <w:t xml:space="preserve"> </w:t>
      </w:r>
      <w:r>
        <w:rPr>
          <w:color w:val="221F1F"/>
        </w:rPr>
        <w:t>third</w:t>
      </w:r>
      <w:r>
        <w:rPr>
          <w:color w:val="221F1F"/>
          <w:spacing w:val="-5"/>
        </w:rPr>
        <w:t xml:space="preserve"> </w:t>
      </w:r>
      <w:r>
        <w:rPr>
          <w:color w:val="221F1F"/>
        </w:rPr>
        <w:t>party’s confidential information;</w:t>
      </w:r>
    </w:p>
    <w:p w14:paraId="6D26AF3D" w14:textId="7742259B" w:rsidR="0069218F" w:rsidRDefault="00CA408F" w:rsidP="0069218F">
      <w:pPr>
        <w:pStyle w:val="ListParagraph"/>
        <w:numPr>
          <w:ilvl w:val="0"/>
          <w:numId w:val="2"/>
        </w:numPr>
        <w:tabs>
          <w:tab w:val="left" w:pos="540"/>
        </w:tabs>
        <w:spacing w:before="179"/>
        <w:ind w:right="1292"/>
        <w:jc w:val="both"/>
      </w:pPr>
      <w:r>
        <w:rPr>
          <w:color w:val="221F1F"/>
        </w:rPr>
        <w:t>misappropriation</w:t>
      </w:r>
      <w:r>
        <w:rPr>
          <w:color w:val="221F1F"/>
          <w:spacing w:val="-6"/>
        </w:rPr>
        <w:t xml:space="preserve"> </w:t>
      </w:r>
      <w:r>
        <w:rPr>
          <w:color w:val="221F1F"/>
        </w:rPr>
        <w:t>(for</w:t>
      </w:r>
      <w:r>
        <w:rPr>
          <w:color w:val="221F1F"/>
          <w:spacing w:val="-3"/>
        </w:rPr>
        <w:t xml:space="preserve"> </w:t>
      </w:r>
      <w:r>
        <w:rPr>
          <w:color w:val="221F1F"/>
        </w:rPr>
        <w:t>one’s</w:t>
      </w:r>
      <w:r>
        <w:rPr>
          <w:color w:val="221F1F"/>
          <w:spacing w:val="-5"/>
        </w:rPr>
        <w:t xml:space="preserve"> </w:t>
      </w:r>
      <w:r>
        <w:rPr>
          <w:color w:val="221F1F"/>
        </w:rPr>
        <w:t>own</w:t>
      </w:r>
      <w:r>
        <w:rPr>
          <w:color w:val="221F1F"/>
          <w:spacing w:val="-3"/>
        </w:rPr>
        <w:t xml:space="preserve"> </w:t>
      </w:r>
      <w:r>
        <w:rPr>
          <w:color w:val="221F1F"/>
        </w:rPr>
        <w:t>use)</w:t>
      </w:r>
      <w:r>
        <w:rPr>
          <w:color w:val="221F1F"/>
          <w:spacing w:val="-3"/>
        </w:rPr>
        <w:t xml:space="preserve"> </w:t>
      </w:r>
      <w:r>
        <w:rPr>
          <w:color w:val="221F1F"/>
        </w:rPr>
        <w:t>of</w:t>
      </w:r>
      <w:r>
        <w:rPr>
          <w:color w:val="221F1F"/>
          <w:spacing w:val="-5"/>
        </w:rPr>
        <w:t xml:space="preserve"> </w:t>
      </w:r>
      <w:r>
        <w:rPr>
          <w:color w:val="221F1F"/>
        </w:rPr>
        <w:t>funds</w:t>
      </w:r>
      <w:r>
        <w:rPr>
          <w:color w:val="221F1F"/>
          <w:spacing w:val="-3"/>
        </w:rPr>
        <w:t xml:space="preserve"> </w:t>
      </w:r>
      <w:r>
        <w:rPr>
          <w:color w:val="221F1F"/>
        </w:rPr>
        <w:t>that</w:t>
      </w:r>
      <w:r>
        <w:rPr>
          <w:color w:val="221F1F"/>
          <w:spacing w:val="-2"/>
        </w:rPr>
        <w:t xml:space="preserve"> </w:t>
      </w:r>
      <w:r>
        <w:rPr>
          <w:color w:val="221F1F"/>
        </w:rPr>
        <w:t>have</w:t>
      </w:r>
      <w:r>
        <w:rPr>
          <w:color w:val="221F1F"/>
          <w:spacing w:val="-3"/>
        </w:rPr>
        <w:t xml:space="preserve"> </w:t>
      </w:r>
      <w:r>
        <w:rPr>
          <w:color w:val="221F1F"/>
        </w:rPr>
        <w:t>been</w:t>
      </w:r>
      <w:r>
        <w:rPr>
          <w:color w:val="221F1F"/>
          <w:spacing w:val="-5"/>
        </w:rPr>
        <w:t xml:space="preserve"> </w:t>
      </w:r>
      <w:r>
        <w:rPr>
          <w:color w:val="221F1F"/>
        </w:rPr>
        <w:t>entrusted</w:t>
      </w:r>
      <w:r>
        <w:rPr>
          <w:color w:val="221F1F"/>
          <w:spacing w:val="-5"/>
        </w:rPr>
        <w:t xml:space="preserve"> </w:t>
      </w:r>
      <w:r>
        <w:rPr>
          <w:color w:val="221F1F"/>
        </w:rPr>
        <w:t>to</w:t>
      </w:r>
      <w:r>
        <w:rPr>
          <w:color w:val="221F1F"/>
          <w:spacing w:val="-6"/>
        </w:rPr>
        <w:t xml:space="preserve"> </w:t>
      </w:r>
      <w:r>
        <w:rPr>
          <w:color w:val="221F1F"/>
        </w:rPr>
        <w:t>a</w:t>
      </w:r>
      <w:r>
        <w:rPr>
          <w:color w:val="221F1F"/>
          <w:spacing w:val="-3"/>
        </w:rPr>
        <w:t xml:space="preserve"> </w:t>
      </w:r>
      <w:r>
        <w:rPr>
          <w:color w:val="221F1F"/>
        </w:rPr>
        <w:t>person</w:t>
      </w:r>
      <w:r>
        <w:rPr>
          <w:color w:val="221F1F"/>
          <w:spacing w:val="-5"/>
        </w:rPr>
        <w:t xml:space="preserve"> </w:t>
      </w:r>
      <w:r>
        <w:rPr>
          <w:color w:val="221F1F"/>
        </w:rPr>
        <w:t>for</w:t>
      </w:r>
      <w:r>
        <w:rPr>
          <w:color w:val="221F1F"/>
          <w:spacing w:val="-5"/>
        </w:rPr>
        <w:t xml:space="preserve"> </w:t>
      </w:r>
      <w:r>
        <w:rPr>
          <w:color w:val="221F1F"/>
        </w:rPr>
        <w:t>care</w:t>
      </w:r>
      <w:r>
        <w:rPr>
          <w:color w:val="221F1F"/>
          <w:spacing w:val="-3"/>
        </w:rPr>
        <w:t xml:space="preserve"> </w:t>
      </w:r>
      <w:r>
        <w:rPr>
          <w:color w:val="221F1F"/>
        </w:rPr>
        <w:t xml:space="preserve">or </w:t>
      </w:r>
      <w:proofErr w:type="gramStart"/>
      <w:r>
        <w:rPr>
          <w:color w:val="221F1F"/>
          <w:spacing w:val="-2"/>
        </w:rPr>
        <w:t>management;</w:t>
      </w:r>
      <w:proofErr w:type="gramEnd"/>
    </w:p>
    <w:p w14:paraId="2B44ACBF" w14:textId="5F8E0F4E" w:rsidR="00942412" w:rsidRDefault="00CA408F" w:rsidP="0069218F">
      <w:pPr>
        <w:pStyle w:val="ListParagraph"/>
        <w:numPr>
          <w:ilvl w:val="0"/>
          <w:numId w:val="2"/>
        </w:numPr>
        <w:tabs>
          <w:tab w:val="left" w:pos="540"/>
        </w:tabs>
        <w:spacing w:before="179"/>
        <w:ind w:right="1292"/>
        <w:jc w:val="both"/>
      </w:pPr>
      <w:r w:rsidRPr="0069218F">
        <w:rPr>
          <w:color w:val="221F1F"/>
        </w:rPr>
        <w:t>f</w:t>
      </w:r>
      <w:r w:rsidR="00333E9A" w:rsidRPr="0069218F">
        <w:rPr>
          <w:color w:val="221F1F"/>
        </w:rPr>
        <w:t>alsification,</w:t>
      </w:r>
      <w:r w:rsidR="00333E9A" w:rsidRPr="0069218F">
        <w:rPr>
          <w:color w:val="221F1F"/>
          <w:spacing w:val="-9"/>
        </w:rPr>
        <w:t xml:space="preserve"> </w:t>
      </w:r>
      <w:r w:rsidR="00333E9A" w:rsidRPr="0069218F">
        <w:rPr>
          <w:color w:val="221F1F"/>
        </w:rPr>
        <w:t>fabrication,</w:t>
      </w:r>
      <w:r w:rsidR="00333E9A" w:rsidRPr="0069218F">
        <w:rPr>
          <w:color w:val="221F1F"/>
          <w:spacing w:val="-6"/>
        </w:rPr>
        <w:t xml:space="preserve"> </w:t>
      </w:r>
      <w:r w:rsidR="00333E9A" w:rsidRPr="0069218F">
        <w:rPr>
          <w:color w:val="221F1F"/>
        </w:rPr>
        <w:t>forgery,</w:t>
      </w:r>
      <w:r w:rsidR="00333E9A" w:rsidRPr="0069218F">
        <w:rPr>
          <w:color w:val="221F1F"/>
          <w:spacing w:val="-8"/>
        </w:rPr>
        <w:t xml:space="preserve"> </w:t>
      </w:r>
      <w:r w:rsidR="00333E9A" w:rsidRPr="0069218F">
        <w:rPr>
          <w:color w:val="221F1F"/>
        </w:rPr>
        <w:t>or</w:t>
      </w:r>
      <w:r w:rsidR="00333E9A" w:rsidRPr="0069218F">
        <w:rPr>
          <w:color w:val="221F1F"/>
          <w:spacing w:val="-7"/>
        </w:rPr>
        <w:t xml:space="preserve"> </w:t>
      </w:r>
      <w:r w:rsidR="00333E9A" w:rsidRPr="0069218F">
        <w:rPr>
          <w:color w:val="221F1F"/>
        </w:rPr>
        <w:t>unauthorized</w:t>
      </w:r>
      <w:r w:rsidR="00333E9A" w:rsidRPr="0069218F">
        <w:rPr>
          <w:color w:val="221F1F"/>
          <w:spacing w:val="-6"/>
        </w:rPr>
        <w:t xml:space="preserve"> </w:t>
      </w:r>
      <w:r w:rsidR="00333E9A" w:rsidRPr="0069218F">
        <w:rPr>
          <w:color w:val="221F1F"/>
        </w:rPr>
        <w:t>alteration</w:t>
      </w:r>
      <w:r w:rsidR="00333E9A" w:rsidRPr="0069218F">
        <w:rPr>
          <w:color w:val="221F1F"/>
          <w:spacing w:val="-6"/>
        </w:rPr>
        <w:t xml:space="preserve"> </w:t>
      </w:r>
      <w:r w:rsidR="00333E9A" w:rsidRPr="0069218F">
        <w:rPr>
          <w:color w:val="221F1F"/>
        </w:rPr>
        <w:t>of</w:t>
      </w:r>
      <w:r w:rsidR="00333E9A" w:rsidRPr="0069218F">
        <w:rPr>
          <w:color w:val="221F1F"/>
          <w:spacing w:val="-8"/>
        </w:rPr>
        <w:t xml:space="preserve"> </w:t>
      </w:r>
      <w:r w:rsidR="00333E9A" w:rsidRPr="0069218F">
        <w:rPr>
          <w:color w:val="221F1F"/>
        </w:rPr>
        <w:t>a</w:t>
      </w:r>
      <w:r w:rsidR="00333E9A" w:rsidRPr="0069218F">
        <w:rPr>
          <w:color w:val="221F1F"/>
          <w:spacing w:val="-6"/>
        </w:rPr>
        <w:t xml:space="preserve"> </w:t>
      </w:r>
      <w:r w:rsidR="00333E9A" w:rsidRPr="0069218F">
        <w:rPr>
          <w:color w:val="221F1F"/>
        </w:rPr>
        <w:t>Company</w:t>
      </w:r>
      <w:r w:rsidR="00333E9A" w:rsidRPr="0069218F">
        <w:rPr>
          <w:color w:val="221F1F"/>
          <w:spacing w:val="-8"/>
        </w:rPr>
        <w:t xml:space="preserve"> </w:t>
      </w:r>
      <w:r w:rsidR="00333E9A" w:rsidRPr="0069218F">
        <w:rPr>
          <w:color w:val="221F1F"/>
        </w:rPr>
        <w:t>record,</w:t>
      </w:r>
      <w:r w:rsidR="00333E9A" w:rsidRPr="0069218F">
        <w:rPr>
          <w:color w:val="221F1F"/>
          <w:spacing w:val="-8"/>
        </w:rPr>
        <w:t xml:space="preserve"> </w:t>
      </w:r>
      <w:r w:rsidR="00333E9A" w:rsidRPr="0069218F">
        <w:rPr>
          <w:color w:val="221F1F"/>
          <w:spacing w:val="-2"/>
        </w:rPr>
        <w:t>including</w:t>
      </w:r>
    </w:p>
    <w:p w14:paraId="688E8ED2" w14:textId="4B5423D5" w:rsidR="0061050D" w:rsidRDefault="00000000" w:rsidP="0061050D">
      <w:pPr>
        <w:pStyle w:val="BodyText"/>
        <w:jc w:val="both"/>
        <w:rPr>
          <w:color w:val="221F1F"/>
        </w:rPr>
      </w:pPr>
      <w:r>
        <w:rPr>
          <w:color w:val="221F1F"/>
        </w:rPr>
        <w:t>accounting</w:t>
      </w:r>
      <w:r>
        <w:rPr>
          <w:color w:val="221F1F"/>
          <w:spacing w:val="-3"/>
        </w:rPr>
        <w:t xml:space="preserve"> </w:t>
      </w:r>
      <w:r>
        <w:rPr>
          <w:color w:val="221F1F"/>
        </w:rPr>
        <w:t>records,</w:t>
      </w:r>
      <w:r>
        <w:rPr>
          <w:color w:val="221F1F"/>
          <w:spacing w:val="-5"/>
        </w:rPr>
        <w:t xml:space="preserve"> </w:t>
      </w:r>
      <w:r>
        <w:rPr>
          <w:color w:val="221F1F"/>
        </w:rPr>
        <w:t>expense</w:t>
      </w:r>
      <w:r>
        <w:rPr>
          <w:color w:val="221F1F"/>
          <w:spacing w:val="-3"/>
        </w:rPr>
        <w:t xml:space="preserve"> </w:t>
      </w:r>
      <w:r>
        <w:rPr>
          <w:color w:val="221F1F"/>
        </w:rPr>
        <w:t>reports,</w:t>
      </w:r>
      <w:r>
        <w:rPr>
          <w:color w:val="221F1F"/>
          <w:spacing w:val="-3"/>
        </w:rPr>
        <w:t xml:space="preserve"> </w:t>
      </w:r>
      <w:r>
        <w:rPr>
          <w:color w:val="221F1F"/>
        </w:rPr>
        <w:t>or</w:t>
      </w:r>
      <w:r>
        <w:rPr>
          <w:color w:val="221F1F"/>
          <w:spacing w:val="-5"/>
        </w:rPr>
        <w:t xml:space="preserve"> </w:t>
      </w:r>
      <w:r>
        <w:rPr>
          <w:color w:val="221F1F"/>
        </w:rPr>
        <w:t>other</w:t>
      </w:r>
      <w:r>
        <w:rPr>
          <w:color w:val="221F1F"/>
          <w:spacing w:val="-5"/>
        </w:rPr>
        <w:t xml:space="preserve"> </w:t>
      </w:r>
      <w:r>
        <w:rPr>
          <w:color w:val="221F1F"/>
        </w:rPr>
        <w:t>electronic</w:t>
      </w:r>
      <w:r>
        <w:rPr>
          <w:color w:val="221F1F"/>
          <w:spacing w:val="-3"/>
        </w:rPr>
        <w:t xml:space="preserve"> </w:t>
      </w:r>
      <w:r>
        <w:rPr>
          <w:color w:val="221F1F"/>
        </w:rPr>
        <w:t>or</w:t>
      </w:r>
      <w:r>
        <w:rPr>
          <w:color w:val="221F1F"/>
          <w:spacing w:val="-5"/>
        </w:rPr>
        <w:t xml:space="preserve"> </w:t>
      </w:r>
      <w:r>
        <w:rPr>
          <w:color w:val="221F1F"/>
        </w:rPr>
        <w:t>hard</w:t>
      </w:r>
      <w:r>
        <w:rPr>
          <w:color w:val="221F1F"/>
          <w:spacing w:val="-3"/>
        </w:rPr>
        <w:t xml:space="preserve"> </w:t>
      </w:r>
      <w:r>
        <w:rPr>
          <w:color w:val="221F1F"/>
        </w:rPr>
        <w:t xml:space="preserve">copy Company records, or providing false or misleading information to third </w:t>
      </w:r>
      <w:proofErr w:type="gramStart"/>
      <w:r>
        <w:rPr>
          <w:color w:val="221F1F"/>
        </w:rPr>
        <w:t>parties</w:t>
      </w:r>
      <w:r w:rsidR="00CA408F">
        <w:rPr>
          <w:color w:val="221F1F"/>
        </w:rPr>
        <w:t>;</w:t>
      </w:r>
      <w:proofErr w:type="gramEnd"/>
    </w:p>
    <w:p w14:paraId="1E9DB6A4" w14:textId="77777777" w:rsidR="0061050D" w:rsidRDefault="0061050D" w:rsidP="0061050D">
      <w:pPr>
        <w:pStyle w:val="BodyText"/>
        <w:jc w:val="both"/>
        <w:rPr>
          <w:color w:val="221F1F"/>
        </w:rPr>
      </w:pPr>
    </w:p>
    <w:p w14:paraId="77A71099" w14:textId="0542A3B2" w:rsidR="00942412" w:rsidRDefault="00CA408F" w:rsidP="0061050D">
      <w:pPr>
        <w:pStyle w:val="BodyText"/>
        <w:numPr>
          <w:ilvl w:val="0"/>
          <w:numId w:val="2"/>
        </w:numPr>
        <w:jc w:val="both"/>
        <w:rPr>
          <w:color w:val="221F1F"/>
        </w:rPr>
      </w:pPr>
      <w:r w:rsidRPr="0069218F">
        <w:rPr>
          <w:color w:val="221F1F"/>
        </w:rPr>
        <w:t>i</w:t>
      </w:r>
      <w:r w:rsidR="00333E9A" w:rsidRPr="0069218F">
        <w:rPr>
          <w:color w:val="221F1F"/>
        </w:rPr>
        <w:t>mproper</w:t>
      </w:r>
      <w:r w:rsidR="00333E9A" w:rsidRPr="0069218F">
        <w:rPr>
          <w:color w:val="221F1F"/>
          <w:spacing w:val="-4"/>
        </w:rPr>
        <w:t xml:space="preserve"> </w:t>
      </w:r>
      <w:r w:rsidR="00333E9A" w:rsidRPr="0069218F">
        <w:rPr>
          <w:color w:val="221F1F"/>
        </w:rPr>
        <w:t>use</w:t>
      </w:r>
      <w:r w:rsidR="00333E9A" w:rsidRPr="0069218F">
        <w:rPr>
          <w:color w:val="221F1F"/>
          <w:spacing w:val="-4"/>
        </w:rPr>
        <w:t xml:space="preserve"> </w:t>
      </w:r>
      <w:r w:rsidR="00333E9A" w:rsidRPr="0069218F">
        <w:rPr>
          <w:color w:val="221F1F"/>
        </w:rPr>
        <w:t>of</w:t>
      </w:r>
      <w:r w:rsidR="00333E9A" w:rsidRPr="0069218F">
        <w:rPr>
          <w:color w:val="221F1F"/>
          <w:spacing w:val="-4"/>
        </w:rPr>
        <w:t xml:space="preserve"> </w:t>
      </w:r>
      <w:r w:rsidR="00333E9A" w:rsidRPr="0069218F">
        <w:rPr>
          <w:color w:val="221F1F"/>
        </w:rPr>
        <w:t>intellectual</w:t>
      </w:r>
      <w:r w:rsidR="00333E9A" w:rsidRPr="0069218F">
        <w:rPr>
          <w:color w:val="221F1F"/>
          <w:spacing w:val="-5"/>
        </w:rPr>
        <w:t xml:space="preserve"> </w:t>
      </w:r>
      <w:r w:rsidR="00333E9A" w:rsidRPr="0069218F">
        <w:rPr>
          <w:color w:val="221F1F"/>
        </w:rPr>
        <w:t>property;</w:t>
      </w:r>
      <w:r w:rsidR="00333E9A" w:rsidRPr="0069218F">
        <w:rPr>
          <w:color w:val="221F1F"/>
          <w:spacing w:val="-6"/>
        </w:rPr>
        <w:t xml:space="preserve"> </w:t>
      </w:r>
      <w:r w:rsidR="00333E9A" w:rsidRPr="0069218F">
        <w:rPr>
          <w:color w:val="221F1F"/>
        </w:rPr>
        <w:t>intellectual</w:t>
      </w:r>
      <w:r w:rsidR="00333E9A" w:rsidRPr="0069218F">
        <w:rPr>
          <w:color w:val="221F1F"/>
          <w:spacing w:val="-3"/>
        </w:rPr>
        <w:t xml:space="preserve"> </w:t>
      </w:r>
      <w:r w:rsidR="00333E9A" w:rsidRPr="0069218F">
        <w:rPr>
          <w:color w:val="221F1F"/>
        </w:rPr>
        <w:t>property</w:t>
      </w:r>
      <w:r w:rsidR="00333E9A" w:rsidRPr="0069218F">
        <w:rPr>
          <w:color w:val="221F1F"/>
          <w:spacing w:val="-7"/>
        </w:rPr>
        <w:t xml:space="preserve"> </w:t>
      </w:r>
      <w:r w:rsidR="00333E9A" w:rsidRPr="0069218F">
        <w:rPr>
          <w:color w:val="221F1F"/>
        </w:rPr>
        <w:t>infringement,</w:t>
      </w:r>
      <w:r w:rsidR="00333E9A" w:rsidRPr="0069218F">
        <w:rPr>
          <w:color w:val="221F1F"/>
          <w:spacing w:val="-7"/>
        </w:rPr>
        <w:t xml:space="preserve"> </w:t>
      </w:r>
      <w:r w:rsidR="00333E9A" w:rsidRPr="0069218F">
        <w:rPr>
          <w:color w:val="221F1F"/>
        </w:rPr>
        <w:t>misappropriation,</w:t>
      </w:r>
      <w:r w:rsidR="00333E9A" w:rsidRPr="0069218F">
        <w:rPr>
          <w:color w:val="221F1F"/>
          <w:spacing w:val="-4"/>
        </w:rPr>
        <w:t xml:space="preserve"> </w:t>
      </w:r>
      <w:r w:rsidR="00333E9A" w:rsidRPr="0069218F">
        <w:rPr>
          <w:color w:val="221F1F"/>
        </w:rPr>
        <w:t>or</w:t>
      </w:r>
      <w:r w:rsidR="0069218F">
        <w:rPr>
          <w:color w:val="221F1F"/>
        </w:rPr>
        <w:t xml:space="preserve"> </w:t>
      </w:r>
      <w:r w:rsidR="00333E9A" w:rsidRPr="0069218F">
        <w:rPr>
          <w:color w:val="221F1F"/>
        </w:rPr>
        <w:t xml:space="preserve">disclosure; copyright violations; or software </w:t>
      </w:r>
      <w:proofErr w:type="gramStart"/>
      <w:r w:rsidR="00333E9A" w:rsidRPr="0069218F">
        <w:rPr>
          <w:color w:val="221F1F"/>
        </w:rPr>
        <w:t>privacy</w:t>
      </w:r>
      <w:r w:rsidR="00B64347" w:rsidRPr="0069218F">
        <w:rPr>
          <w:color w:val="221F1F"/>
        </w:rPr>
        <w:t>;</w:t>
      </w:r>
      <w:proofErr w:type="gramEnd"/>
    </w:p>
    <w:p w14:paraId="035C310D" w14:textId="77777777" w:rsidR="0069218F" w:rsidRDefault="0069218F" w:rsidP="0069218F">
      <w:pPr>
        <w:pStyle w:val="BodyText"/>
        <w:jc w:val="both"/>
        <w:rPr>
          <w:color w:val="221F1F"/>
        </w:rPr>
      </w:pPr>
    </w:p>
    <w:p w14:paraId="6F8E36F2" w14:textId="231AEA5E" w:rsidR="0069218F" w:rsidRPr="0069218F" w:rsidRDefault="0069218F" w:rsidP="0069218F">
      <w:pPr>
        <w:pStyle w:val="BodyText"/>
        <w:jc w:val="both"/>
        <w:rPr>
          <w:color w:val="221F1F"/>
        </w:rPr>
        <w:sectPr w:rsidR="0069218F" w:rsidRPr="0069218F">
          <w:pgSz w:w="12240" w:h="15840"/>
          <w:pgMar w:top="1340" w:right="1080" w:bottom="740" w:left="1080" w:header="0" w:footer="556" w:gutter="0"/>
          <w:cols w:space="720"/>
        </w:sectPr>
      </w:pPr>
    </w:p>
    <w:p w14:paraId="2B0E2537" w14:textId="38CE10D6" w:rsidR="00942412" w:rsidRDefault="00B64347" w:rsidP="0069218F">
      <w:pPr>
        <w:pStyle w:val="ListParagraph"/>
        <w:numPr>
          <w:ilvl w:val="0"/>
          <w:numId w:val="2"/>
        </w:numPr>
        <w:tabs>
          <w:tab w:val="left" w:pos="540"/>
        </w:tabs>
        <w:spacing w:before="82"/>
        <w:ind w:right="857"/>
        <w:jc w:val="both"/>
      </w:pPr>
      <w:r>
        <w:rPr>
          <w:color w:val="221F1F"/>
        </w:rPr>
        <w:lastRenderedPageBreak/>
        <w:t>unauthorized,</w:t>
      </w:r>
      <w:r>
        <w:rPr>
          <w:color w:val="221F1F"/>
          <w:spacing w:val="-3"/>
        </w:rPr>
        <w:t xml:space="preserve"> </w:t>
      </w:r>
      <w:r>
        <w:rPr>
          <w:color w:val="221F1F"/>
        </w:rPr>
        <w:t>unlawful,</w:t>
      </w:r>
      <w:r>
        <w:rPr>
          <w:color w:val="221F1F"/>
          <w:spacing w:val="-5"/>
        </w:rPr>
        <w:t xml:space="preserve"> </w:t>
      </w:r>
      <w:r>
        <w:rPr>
          <w:color w:val="221F1F"/>
        </w:rPr>
        <w:t>or</w:t>
      </w:r>
      <w:r>
        <w:rPr>
          <w:color w:val="221F1F"/>
          <w:spacing w:val="-5"/>
        </w:rPr>
        <w:t xml:space="preserve"> </w:t>
      </w:r>
      <w:r>
        <w:rPr>
          <w:color w:val="221F1F"/>
        </w:rPr>
        <w:t>improper</w:t>
      </w:r>
      <w:r>
        <w:rPr>
          <w:color w:val="221F1F"/>
          <w:spacing w:val="-3"/>
        </w:rPr>
        <w:t xml:space="preserve"> </w:t>
      </w:r>
      <w:r>
        <w:rPr>
          <w:color w:val="221F1F"/>
        </w:rPr>
        <w:t>use</w:t>
      </w:r>
      <w:r>
        <w:rPr>
          <w:color w:val="221F1F"/>
          <w:spacing w:val="-3"/>
        </w:rPr>
        <w:t xml:space="preserve"> </w:t>
      </w:r>
      <w:r>
        <w:rPr>
          <w:color w:val="221F1F"/>
        </w:rPr>
        <w:t>of</w:t>
      </w:r>
      <w:r>
        <w:rPr>
          <w:color w:val="221F1F"/>
          <w:spacing w:val="-3"/>
        </w:rPr>
        <w:t xml:space="preserve"> </w:t>
      </w:r>
      <w:r>
        <w:rPr>
          <w:color w:val="221F1F"/>
        </w:rPr>
        <w:t>Company</w:t>
      </w:r>
      <w:r>
        <w:rPr>
          <w:color w:val="221F1F"/>
          <w:spacing w:val="-5"/>
        </w:rPr>
        <w:t xml:space="preserve"> </w:t>
      </w:r>
      <w:r>
        <w:rPr>
          <w:color w:val="221F1F"/>
        </w:rPr>
        <w:t>resources,</w:t>
      </w:r>
      <w:r>
        <w:rPr>
          <w:color w:val="221F1F"/>
          <w:spacing w:val="-5"/>
        </w:rPr>
        <w:t xml:space="preserve"> </w:t>
      </w:r>
      <w:r>
        <w:rPr>
          <w:color w:val="221F1F"/>
        </w:rPr>
        <w:t>including</w:t>
      </w:r>
      <w:r>
        <w:rPr>
          <w:color w:val="221F1F"/>
          <w:spacing w:val="-5"/>
        </w:rPr>
        <w:t xml:space="preserve"> </w:t>
      </w:r>
      <w:r>
        <w:rPr>
          <w:color w:val="221F1F"/>
        </w:rPr>
        <w:t>the</w:t>
      </w:r>
      <w:r>
        <w:rPr>
          <w:color w:val="221F1F"/>
          <w:spacing w:val="-5"/>
        </w:rPr>
        <w:t xml:space="preserve"> </w:t>
      </w:r>
      <w:r>
        <w:rPr>
          <w:color w:val="221F1F"/>
        </w:rPr>
        <w:t>unauthorized</w:t>
      </w:r>
      <w:r>
        <w:rPr>
          <w:color w:val="221F1F"/>
          <w:spacing w:val="-3"/>
        </w:rPr>
        <w:t xml:space="preserve"> </w:t>
      </w:r>
      <w:r>
        <w:rPr>
          <w:color w:val="221F1F"/>
        </w:rPr>
        <w:t>use</w:t>
      </w:r>
      <w:r>
        <w:rPr>
          <w:color w:val="221F1F"/>
          <w:spacing w:val="-3"/>
        </w:rPr>
        <w:t xml:space="preserve"> </w:t>
      </w:r>
      <w:r>
        <w:rPr>
          <w:color w:val="221F1F"/>
        </w:rPr>
        <w:t>of Company resources for other than legitimate business purposes (</w:t>
      </w:r>
      <w:r w:rsidR="00D56F93">
        <w:rPr>
          <w:color w:val="221F1F"/>
        </w:rPr>
        <w:t>e</w:t>
      </w:r>
      <w:r>
        <w:rPr>
          <w:color w:val="221F1F"/>
        </w:rPr>
        <w:t xml:space="preserve">xamples </w:t>
      </w:r>
      <w:proofErr w:type="gramStart"/>
      <w:r>
        <w:rPr>
          <w:color w:val="221F1F"/>
        </w:rPr>
        <w:t>include:</w:t>
      </w:r>
      <w:proofErr w:type="gramEnd"/>
      <w:r>
        <w:rPr>
          <w:color w:val="221F1F"/>
        </w:rPr>
        <w:t xml:space="preserve"> diverting of</w:t>
      </w:r>
      <w:r w:rsidR="0069218F">
        <w:rPr>
          <w:color w:val="221F1F"/>
        </w:rPr>
        <w:t xml:space="preserve"> </w:t>
      </w:r>
      <w:r w:rsidR="00795A85" w:rsidRPr="0069218F">
        <w:rPr>
          <w:color w:val="221F1F"/>
        </w:rPr>
        <w:t>business</w:t>
      </w:r>
      <w:r w:rsidR="00795A85" w:rsidRPr="0069218F">
        <w:rPr>
          <w:color w:val="221F1F"/>
          <w:spacing w:val="-4"/>
        </w:rPr>
        <w:t xml:space="preserve"> </w:t>
      </w:r>
      <w:r w:rsidR="00795A85" w:rsidRPr="0069218F">
        <w:rPr>
          <w:color w:val="221F1F"/>
        </w:rPr>
        <w:t>opportunity,</w:t>
      </w:r>
      <w:r w:rsidR="00795A85" w:rsidRPr="0069218F">
        <w:rPr>
          <w:color w:val="221F1F"/>
          <w:spacing w:val="-7"/>
        </w:rPr>
        <w:t xml:space="preserve"> </w:t>
      </w:r>
      <w:r w:rsidR="00795A85" w:rsidRPr="0069218F">
        <w:rPr>
          <w:color w:val="221F1F"/>
        </w:rPr>
        <w:t>misuse</w:t>
      </w:r>
      <w:r w:rsidR="00795A85" w:rsidRPr="0069218F">
        <w:rPr>
          <w:color w:val="221F1F"/>
          <w:spacing w:val="-5"/>
        </w:rPr>
        <w:t xml:space="preserve"> </w:t>
      </w:r>
      <w:r w:rsidR="00795A85" w:rsidRPr="0069218F">
        <w:rPr>
          <w:color w:val="221F1F"/>
        </w:rPr>
        <w:t>of</w:t>
      </w:r>
      <w:r w:rsidR="00795A85" w:rsidRPr="0069218F">
        <w:rPr>
          <w:color w:val="221F1F"/>
          <w:spacing w:val="-5"/>
        </w:rPr>
        <w:t xml:space="preserve"> </w:t>
      </w:r>
      <w:r w:rsidR="00795A85" w:rsidRPr="0069218F">
        <w:rPr>
          <w:color w:val="221F1F"/>
        </w:rPr>
        <w:t>assets,</w:t>
      </w:r>
      <w:r w:rsidR="00795A85" w:rsidRPr="0069218F">
        <w:rPr>
          <w:color w:val="221F1F"/>
          <w:spacing w:val="-5"/>
        </w:rPr>
        <w:t xml:space="preserve"> </w:t>
      </w:r>
      <w:r w:rsidR="00795A85" w:rsidRPr="0069218F">
        <w:rPr>
          <w:color w:val="221F1F"/>
        </w:rPr>
        <w:t>unauthorized</w:t>
      </w:r>
      <w:r w:rsidR="00D56F93">
        <w:rPr>
          <w:color w:val="221F1F"/>
        </w:rPr>
        <w:t xml:space="preserve"> or</w:t>
      </w:r>
      <w:r w:rsidR="00795A85" w:rsidRPr="0069218F">
        <w:rPr>
          <w:color w:val="221F1F"/>
          <w:spacing w:val="-4"/>
        </w:rPr>
        <w:t xml:space="preserve"> </w:t>
      </w:r>
      <w:r w:rsidR="00795A85" w:rsidRPr="0069218F">
        <w:rPr>
          <w:color w:val="221F1F"/>
        </w:rPr>
        <w:t>fraudulent</w:t>
      </w:r>
      <w:r w:rsidR="00795A85" w:rsidRPr="0069218F">
        <w:rPr>
          <w:color w:val="221F1F"/>
          <w:spacing w:val="-4"/>
        </w:rPr>
        <w:t xml:space="preserve"> </w:t>
      </w:r>
      <w:r w:rsidR="00795A85" w:rsidRPr="0069218F">
        <w:rPr>
          <w:color w:val="221F1F"/>
        </w:rPr>
        <w:t>use</w:t>
      </w:r>
      <w:r w:rsidR="00795A85" w:rsidRPr="0069218F">
        <w:rPr>
          <w:color w:val="221F1F"/>
          <w:spacing w:val="-6"/>
        </w:rPr>
        <w:t xml:space="preserve"> </w:t>
      </w:r>
      <w:r w:rsidR="00795A85" w:rsidRPr="0069218F">
        <w:rPr>
          <w:color w:val="221F1F"/>
        </w:rPr>
        <w:t>of</w:t>
      </w:r>
      <w:r w:rsidR="00795A85" w:rsidRPr="0069218F">
        <w:rPr>
          <w:color w:val="221F1F"/>
          <w:spacing w:val="-5"/>
        </w:rPr>
        <w:t xml:space="preserve"> </w:t>
      </w:r>
      <w:r w:rsidR="00795A85" w:rsidRPr="0069218F">
        <w:rPr>
          <w:color w:val="221F1F"/>
        </w:rPr>
        <w:t>Company facilities and equipment,</w:t>
      </w:r>
      <w:r w:rsidR="007B3EA8" w:rsidRPr="0069218F">
        <w:rPr>
          <w:color w:val="221F1F"/>
        </w:rPr>
        <w:t xml:space="preserve"> </w:t>
      </w:r>
      <w:r w:rsidR="00795A85" w:rsidRPr="0069218F">
        <w:rPr>
          <w:color w:val="221F1F"/>
        </w:rPr>
        <w:t>and other waste, abuse, or misuse of Company resources</w:t>
      </w:r>
      <w:proofErr w:type="gramStart"/>
      <w:r w:rsidR="00795A85" w:rsidRPr="0069218F">
        <w:rPr>
          <w:color w:val="221F1F"/>
        </w:rPr>
        <w:t>)</w:t>
      </w:r>
      <w:r w:rsidRPr="0069218F">
        <w:rPr>
          <w:color w:val="221F1F"/>
        </w:rPr>
        <w:t>;</w:t>
      </w:r>
      <w:proofErr w:type="gramEnd"/>
    </w:p>
    <w:p w14:paraId="58B67BB5" w14:textId="4F39B70A" w:rsidR="00942412" w:rsidRDefault="00795A85" w:rsidP="0069218F">
      <w:pPr>
        <w:pStyle w:val="ListParagraph"/>
        <w:numPr>
          <w:ilvl w:val="0"/>
          <w:numId w:val="2"/>
        </w:numPr>
        <w:tabs>
          <w:tab w:val="left" w:pos="540"/>
        </w:tabs>
        <w:spacing w:before="169"/>
        <w:ind w:right="996"/>
        <w:jc w:val="both"/>
      </w:pPr>
      <w:r>
        <w:rPr>
          <w:color w:val="221F1F"/>
        </w:rPr>
        <w:t>any purchase or sale of securities while in</w:t>
      </w:r>
      <w:r>
        <w:rPr>
          <w:color w:val="221F1F"/>
          <w:spacing w:val="-1"/>
        </w:rPr>
        <w:t xml:space="preserve"> </w:t>
      </w:r>
      <w:r>
        <w:rPr>
          <w:color w:val="221F1F"/>
        </w:rPr>
        <w:t>the possession of information</w:t>
      </w:r>
      <w:r>
        <w:rPr>
          <w:color w:val="221F1F"/>
          <w:spacing w:val="-1"/>
        </w:rPr>
        <w:t xml:space="preserve"> </w:t>
      </w:r>
      <w:r>
        <w:rPr>
          <w:color w:val="221F1F"/>
        </w:rPr>
        <w:t>that may be considered “inside”</w:t>
      </w:r>
      <w:r>
        <w:rPr>
          <w:color w:val="221F1F"/>
          <w:spacing w:val="-4"/>
        </w:rPr>
        <w:t xml:space="preserve"> </w:t>
      </w:r>
      <w:r>
        <w:rPr>
          <w:color w:val="221F1F"/>
        </w:rPr>
        <w:t>information</w:t>
      </w:r>
      <w:r>
        <w:rPr>
          <w:color w:val="221F1F"/>
          <w:spacing w:val="-4"/>
        </w:rPr>
        <w:t xml:space="preserve"> </w:t>
      </w:r>
      <w:r>
        <w:rPr>
          <w:color w:val="221F1F"/>
        </w:rPr>
        <w:t>or</w:t>
      </w:r>
      <w:r>
        <w:rPr>
          <w:color w:val="221F1F"/>
          <w:spacing w:val="-4"/>
        </w:rPr>
        <w:t xml:space="preserve"> </w:t>
      </w:r>
      <w:r>
        <w:rPr>
          <w:color w:val="221F1F"/>
        </w:rPr>
        <w:t>discussion</w:t>
      </w:r>
      <w:r>
        <w:rPr>
          <w:color w:val="221F1F"/>
          <w:spacing w:val="-4"/>
        </w:rPr>
        <w:t xml:space="preserve"> </w:t>
      </w:r>
      <w:r>
        <w:rPr>
          <w:color w:val="221F1F"/>
        </w:rPr>
        <w:t>of</w:t>
      </w:r>
      <w:r>
        <w:rPr>
          <w:color w:val="221F1F"/>
          <w:spacing w:val="-4"/>
        </w:rPr>
        <w:t xml:space="preserve"> </w:t>
      </w:r>
      <w:r>
        <w:rPr>
          <w:color w:val="221F1F"/>
        </w:rPr>
        <w:t>such</w:t>
      </w:r>
      <w:r>
        <w:rPr>
          <w:color w:val="221F1F"/>
          <w:spacing w:val="-4"/>
        </w:rPr>
        <w:t xml:space="preserve"> </w:t>
      </w:r>
      <w:r>
        <w:rPr>
          <w:color w:val="221F1F"/>
        </w:rPr>
        <w:t>information</w:t>
      </w:r>
      <w:r>
        <w:rPr>
          <w:color w:val="221F1F"/>
          <w:spacing w:val="-7"/>
        </w:rPr>
        <w:t xml:space="preserve"> </w:t>
      </w:r>
      <w:r>
        <w:rPr>
          <w:color w:val="221F1F"/>
        </w:rPr>
        <w:t>with</w:t>
      </w:r>
      <w:r>
        <w:rPr>
          <w:color w:val="221F1F"/>
          <w:spacing w:val="-4"/>
        </w:rPr>
        <w:t xml:space="preserve"> </w:t>
      </w:r>
      <w:r>
        <w:rPr>
          <w:color w:val="221F1F"/>
        </w:rPr>
        <w:t>any</w:t>
      </w:r>
      <w:r>
        <w:rPr>
          <w:color w:val="221F1F"/>
          <w:spacing w:val="-4"/>
        </w:rPr>
        <w:t xml:space="preserve"> </w:t>
      </w:r>
      <w:r>
        <w:rPr>
          <w:color w:val="221F1F"/>
        </w:rPr>
        <w:t>third</w:t>
      </w:r>
      <w:r>
        <w:rPr>
          <w:color w:val="221F1F"/>
          <w:spacing w:val="-4"/>
        </w:rPr>
        <w:t xml:space="preserve"> </w:t>
      </w:r>
      <w:r>
        <w:rPr>
          <w:color w:val="221F1F"/>
        </w:rPr>
        <w:t>party. Inside</w:t>
      </w:r>
      <w:r>
        <w:rPr>
          <w:color w:val="221F1F"/>
          <w:spacing w:val="-6"/>
        </w:rPr>
        <w:t xml:space="preserve"> </w:t>
      </w:r>
      <w:r>
        <w:rPr>
          <w:color w:val="221F1F"/>
        </w:rPr>
        <w:t>information</w:t>
      </w:r>
      <w:r>
        <w:rPr>
          <w:color w:val="221F1F"/>
          <w:spacing w:val="-7"/>
        </w:rPr>
        <w:t xml:space="preserve"> </w:t>
      </w:r>
      <w:r>
        <w:rPr>
          <w:color w:val="221F1F"/>
        </w:rPr>
        <w:t>is</w:t>
      </w:r>
    </w:p>
    <w:p w14:paraId="0CB4A0E5" w14:textId="7EB437E7" w:rsidR="00942412" w:rsidRDefault="00000000" w:rsidP="0069218F">
      <w:pPr>
        <w:pStyle w:val="BodyText"/>
        <w:ind w:right="423"/>
        <w:jc w:val="both"/>
      </w:pPr>
      <w:r>
        <w:rPr>
          <w:color w:val="221F1F"/>
        </w:rPr>
        <w:t>any</w:t>
      </w:r>
      <w:r>
        <w:rPr>
          <w:color w:val="221F1F"/>
          <w:spacing w:val="-2"/>
        </w:rPr>
        <w:t xml:space="preserve"> </w:t>
      </w:r>
      <w:r>
        <w:rPr>
          <w:color w:val="221F1F"/>
        </w:rPr>
        <w:t>information</w:t>
      </w:r>
      <w:r>
        <w:rPr>
          <w:color w:val="221F1F"/>
          <w:spacing w:val="-2"/>
        </w:rPr>
        <w:t xml:space="preserve"> </w:t>
      </w:r>
      <w:r>
        <w:rPr>
          <w:color w:val="221F1F"/>
        </w:rPr>
        <w:t>about</w:t>
      </w:r>
      <w:r>
        <w:rPr>
          <w:color w:val="221F1F"/>
          <w:spacing w:val="-1"/>
        </w:rPr>
        <w:t xml:space="preserve"> </w:t>
      </w:r>
      <w:r w:rsidR="00333E9A">
        <w:rPr>
          <w:color w:val="221F1F"/>
        </w:rPr>
        <w:t>Network-1</w:t>
      </w:r>
      <w:r>
        <w:rPr>
          <w:color w:val="221F1F"/>
          <w:spacing w:val="-1"/>
        </w:rPr>
        <w:t xml:space="preserve"> </w:t>
      </w:r>
      <w:r>
        <w:rPr>
          <w:color w:val="221F1F"/>
        </w:rPr>
        <w:t>or</w:t>
      </w:r>
      <w:r>
        <w:rPr>
          <w:color w:val="221F1F"/>
          <w:spacing w:val="-4"/>
        </w:rPr>
        <w:t xml:space="preserve"> </w:t>
      </w:r>
      <w:r>
        <w:rPr>
          <w:color w:val="221F1F"/>
        </w:rPr>
        <w:t>another</w:t>
      </w:r>
      <w:r>
        <w:rPr>
          <w:color w:val="221F1F"/>
          <w:spacing w:val="-3"/>
        </w:rPr>
        <w:t xml:space="preserve"> </w:t>
      </w:r>
      <w:r>
        <w:rPr>
          <w:color w:val="221F1F"/>
        </w:rPr>
        <w:t>company</w:t>
      </w:r>
      <w:r>
        <w:rPr>
          <w:color w:val="221F1F"/>
          <w:spacing w:val="-4"/>
        </w:rPr>
        <w:t xml:space="preserve"> </w:t>
      </w:r>
      <w:r>
        <w:rPr>
          <w:color w:val="221F1F"/>
        </w:rPr>
        <w:t>that</w:t>
      </w:r>
      <w:r>
        <w:rPr>
          <w:color w:val="221F1F"/>
          <w:spacing w:val="-1"/>
        </w:rPr>
        <w:t xml:space="preserve"> </w:t>
      </w:r>
      <w:r>
        <w:rPr>
          <w:color w:val="221F1F"/>
        </w:rPr>
        <w:t>has</w:t>
      </w:r>
      <w:r>
        <w:rPr>
          <w:color w:val="221F1F"/>
          <w:spacing w:val="-2"/>
        </w:rPr>
        <w:t xml:space="preserve"> </w:t>
      </w:r>
      <w:r>
        <w:rPr>
          <w:color w:val="221F1F"/>
        </w:rPr>
        <w:t>not</w:t>
      </w:r>
      <w:r>
        <w:rPr>
          <w:color w:val="221F1F"/>
          <w:spacing w:val="-1"/>
        </w:rPr>
        <w:t xml:space="preserve"> </w:t>
      </w:r>
      <w:r>
        <w:rPr>
          <w:color w:val="221F1F"/>
        </w:rPr>
        <w:t>reached</w:t>
      </w:r>
      <w:r>
        <w:rPr>
          <w:color w:val="221F1F"/>
          <w:spacing w:val="-2"/>
        </w:rPr>
        <w:t xml:space="preserve"> </w:t>
      </w:r>
      <w:r>
        <w:rPr>
          <w:color w:val="221F1F"/>
        </w:rPr>
        <w:t>the</w:t>
      </w:r>
      <w:r>
        <w:rPr>
          <w:color w:val="221F1F"/>
          <w:spacing w:val="-2"/>
        </w:rPr>
        <w:t xml:space="preserve"> </w:t>
      </w:r>
      <w:r>
        <w:rPr>
          <w:color w:val="221F1F"/>
        </w:rPr>
        <w:t>public</w:t>
      </w:r>
      <w:r>
        <w:rPr>
          <w:color w:val="221F1F"/>
          <w:spacing w:val="-2"/>
        </w:rPr>
        <w:t xml:space="preserve"> </w:t>
      </w:r>
      <w:r>
        <w:rPr>
          <w:color w:val="221F1F"/>
        </w:rPr>
        <w:t>and</w:t>
      </w:r>
      <w:r>
        <w:rPr>
          <w:color w:val="221F1F"/>
          <w:spacing w:val="-2"/>
        </w:rPr>
        <w:t xml:space="preserve"> </w:t>
      </w:r>
      <w:r>
        <w:rPr>
          <w:color w:val="221F1F"/>
        </w:rPr>
        <w:t>is</w:t>
      </w:r>
      <w:r>
        <w:rPr>
          <w:color w:val="221F1F"/>
          <w:spacing w:val="-4"/>
        </w:rPr>
        <w:t xml:space="preserve"> </w:t>
      </w:r>
      <w:r>
        <w:rPr>
          <w:color w:val="221F1F"/>
        </w:rPr>
        <w:t>likely</w:t>
      </w:r>
      <w:r>
        <w:rPr>
          <w:color w:val="221F1F"/>
          <w:spacing w:val="-5"/>
        </w:rPr>
        <w:t xml:space="preserve"> </w:t>
      </w:r>
      <w:r>
        <w:rPr>
          <w:color w:val="221F1F"/>
        </w:rPr>
        <w:t>to</w:t>
      </w:r>
      <w:r>
        <w:rPr>
          <w:color w:val="221F1F"/>
          <w:spacing w:val="-2"/>
        </w:rPr>
        <w:t xml:space="preserve"> </w:t>
      </w:r>
      <w:r>
        <w:rPr>
          <w:color w:val="221F1F"/>
        </w:rPr>
        <w:t xml:space="preserve">be considered important by investors deciding whether to buy or sell the publicly traded </w:t>
      </w:r>
      <w:proofErr w:type="gramStart"/>
      <w:r>
        <w:rPr>
          <w:color w:val="221F1F"/>
        </w:rPr>
        <w:t>securities</w:t>
      </w:r>
      <w:r w:rsidR="00795A85">
        <w:rPr>
          <w:color w:val="221F1F"/>
        </w:rPr>
        <w:t>;</w:t>
      </w:r>
      <w:proofErr w:type="gramEnd"/>
    </w:p>
    <w:p w14:paraId="29B90650" w14:textId="433BBCEC" w:rsidR="00942412" w:rsidRDefault="00795A85" w:rsidP="0069218F">
      <w:pPr>
        <w:pStyle w:val="ListParagraph"/>
        <w:numPr>
          <w:ilvl w:val="0"/>
          <w:numId w:val="2"/>
        </w:numPr>
        <w:tabs>
          <w:tab w:val="left" w:pos="540"/>
        </w:tabs>
        <w:spacing w:before="171"/>
        <w:ind w:right="808"/>
        <w:jc w:val="both"/>
      </w:pPr>
      <w:r>
        <w:rPr>
          <w:color w:val="221F1F"/>
        </w:rPr>
        <w:t>any</w:t>
      </w:r>
      <w:r>
        <w:rPr>
          <w:color w:val="221F1F"/>
          <w:spacing w:val="-2"/>
        </w:rPr>
        <w:t xml:space="preserve"> </w:t>
      </w:r>
      <w:r>
        <w:rPr>
          <w:color w:val="221F1F"/>
        </w:rPr>
        <w:t>violation</w:t>
      </w:r>
      <w:r>
        <w:rPr>
          <w:color w:val="221F1F"/>
          <w:spacing w:val="-5"/>
        </w:rPr>
        <w:t xml:space="preserve"> </w:t>
      </w:r>
      <w:r>
        <w:rPr>
          <w:color w:val="221F1F"/>
        </w:rPr>
        <w:t>of</w:t>
      </w:r>
      <w:r>
        <w:rPr>
          <w:color w:val="221F1F"/>
          <w:spacing w:val="-2"/>
        </w:rPr>
        <w:t xml:space="preserve"> </w:t>
      </w:r>
      <w:r>
        <w:rPr>
          <w:color w:val="221F1F"/>
        </w:rPr>
        <w:t>or</w:t>
      </w:r>
      <w:r>
        <w:rPr>
          <w:color w:val="221F1F"/>
          <w:spacing w:val="-2"/>
        </w:rPr>
        <w:t xml:space="preserve"> </w:t>
      </w:r>
      <w:r>
        <w:rPr>
          <w:color w:val="221F1F"/>
        </w:rPr>
        <w:t>noncompliance</w:t>
      </w:r>
      <w:r>
        <w:rPr>
          <w:color w:val="221F1F"/>
          <w:spacing w:val="-2"/>
        </w:rPr>
        <w:t xml:space="preserve"> </w:t>
      </w:r>
      <w:r>
        <w:rPr>
          <w:color w:val="221F1F"/>
        </w:rPr>
        <w:t>with</w:t>
      </w:r>
      <w:r>
        <w:rPr>
          <w:color w:val="221F1F"/>
          <w:spacing w:val="-5"/>
        </w:rPr>
        <w:t xml:space="preserve"> </w:t>
      </w:r>
      <w:r>
        <w:rPr>
          <w:color w:val="221F1F"/>
        </w:rPr>
        <w:t>any</w:t>
      </w:r>
      <w:r>
        <w:rPr>
          <w:color w:val="221F1F"/>
          <w:spacing w:val="-2"/>
        </w:rPr>
        <w:t xml:space="preserve"> </w:t>
      </w:r>
      <w:r>
        <w:rPr>
          <w:color w:val="221F1F"/>
        </w:rPr>
        <w:t>applicable</w:t>
      </w:r>
      <w:r>
        <w:rPr>
          <w:color w:val="221F1F"/>
          <w:spacing w:val="-2"/>
        </w:rPr>
        <w:t xml:space="preserve"> </w:t>
      </w:r>
      <w:r>
        <w:rPr>
          <w:color w:val="221F1F"/>
        </w:rPr>
        <w:t>legal</w:t>
      </w:r>
      <w:r>
        <w:rPr>
          <w:color w:val="221F1F"/>
          <w:spacing w:val="-2"/>
        </w:rPr>
        <w:t xml:space="preserve"> </w:t>
      </w:r>
      <w:r>
        <w:rPr>
          <w:color w:val="221F1F"/>
        </w:rPr>
        <w:t>requirements</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United</w:t>
      </w:r>
      <w:r>
        <w:rPr>
          <w:color w:val="221F1F"/>
          <w:spacing w:val="-2"/>
        </w:rPr>
        <w:t xml:space="preserve"> </w:t>
      </w:r>
      <w:r>
        <w:rPr>
          <w:color w:val="221F1F"/>
        </w:rPr>
        <w:t>States</w:t>
      </w:r>
      <w:r w:rsidR="00F239E8">
        <w:rPr>
          <w:color w:val="221F1F"/>
        </w:rPr>
        <w:t xml:space="preserve"> or any foreign country in which the Company conducts business</w:t>
      </w:r>
      <w:r>
        <w:rPr>
          <w:color w:val="221F1F"/>
        </w:rPr>
        <w:t>,</w:t>
      </w:r>
      <w:r>
        <w:rPr>
          <w:color w:val="221F1F"/>
          <w:spacing w:val="-2"/>
        </w:rPr>
        <w:t xml:space="preserve"> </w:t>
      </w:r>
      <w:r w:rsidRPr="00F239E8">
        <w:rPr>
          <w:color w:val="221F1F"/>
        </w:rPr>
        <w:t xml:space="preserve">including, but not limited to, the laws and regulations of the </w:t>
      </w:r>
      <w:r w:rsidR="007B3EA8">
        <w:rPr>
          <w:color w:val="221F1F"/>
        </w:rPr>
        <w:t xml:space="preserve">Securities and Exchange </w:t>
      </w:r>
      <w:proofErr w:type="gramStart"/>
      <w:r w:rsidR="007B3EA8">
        <w:rPr>
          <w:color w:val="221F1F"/>
        </w:rPr>
        <w:t>Commission</w:t>
      </w:r>
      <w:r w:rsidR="0061050D">
        <w:rPr>
          <w:color w:val="221F1F"/>
        </w:rPr>
        <w:t>;</w:t>
      </w:r>
      <w:proofErr w:type="gramEnd"/>
    </w:p>
    <w:p w14:paraId="3A33EE93" w14:textId="0AF512C2" w:rsidR="00942412" w:rsidRDefault="00795A85" w:rsidP="0069218F">
      <w:pPr>
        <w:pStyle w:val="ListParagraph"/>
        <w:numPr>
          <w:ilvl w:val="0"/>
          <w:numId w:val="2"/>
        </w:numPr>
        <w:tabs>
          <w:tab w:val="left" w:pos="540"/>
        </w:tabs>
        <w:spacing w:before="172"/>
        <w:ind w:right="798"/>
        <w:jc w:val="both"/>
      </w:pPr>
      <w:r>
        <w:rPr>
          <w:color w:val="221F1F"/>
        </w:rPr>
        <w:t>the</w:t>
      </w:r>
      <w:r>
        <w:rPr>
          <w:color w:val="221F1F"/>
          <w:spacing w:val="-3"/>
        </w:rPr>
        <w:t xml:space="preserve"> </w:t>
      </w:r>
      <w:r>
        <w:rPr>
          <w:color w:val="221F1F"/>
        </w:rPr>
        <w:t>act</w:t>
      </w:r>
      <w:r>
        <w:rPr>
          <w:color w:val="221F1F"/>
          <w:spacing w:val="-2"/>
        </w:rPr>
        <w:t xml:space="preserve"> </w:t>
      </w:r>
      <w:r>
        <w:rPr>
          <w:color w:val="221F1F"/>
        </w:rPr>
        <w:t>of</w:t>
      </w:r>
      <w:r>
        <w:rPr>
          <w:color w:val="221F1F"/>
          <w:spacing w:val="-5"/>
        </w:rPr>
        <w:t xml:space="preserve"> </w:t>
      </w:r>
      <w:r>
        <w:rPr>
          <w:color w:val="221F1F"/>
        </w:rPr>
        <w:t>stealing;</w:t>
      </w:r>
      <w:r>
        <w:rPr>
          <w:color w:val="221F1F"/>
          <w:spacing w:val="-2"/>
        </w:rPr>
        <w:t xml:space="preserve"> </w:t>
      </w:r>
      <w:r>
        <w:rPr>
          <w:color w:val="221F1F"/>
        </w:rPr>
        <w:t>specifically:</w:t>
      </w:r>
      <w:r>
        <w:rPr>
          <w:color w:val="221F1F"/>
          <w:spacing w:val="-3"/>
        </w:rPr>
        <w:t xml:space="preserve"> </w:t>
      </w:r>
      <w:r>
        <w:rPr>
          <w:color w:val="221F1F"/>
        </w:rPr>
        <w:t>the</w:t>
      </w:r>
      <w:r>
        <w:rPr>
          <w:color w:val="221F1F"/>
          <w:spacing w:val="-3"/>
        </w:rPr>
        <w:t xml:space="preserve"> </w:t>
      </w:r>
      <w:r>
        <w:rPr>
          <w:color w:val="221F1F"/>
        </w:rPr>
        <w:t>unauthorized</w:t>
      </w:r>
      <w:r>
        <w:rPr>
          <w:color w:val="221F1F"/>
          <w:spacing w:val="-3"/>
        </w:rPr>
        <w:t xml:space="preserve"> </w:t>
      </w:r>
      <w:r>
        <w:rPr>
          <w:color w:val="221F1F"/>
        </w:rPr>
        <w:t>taking</w:t>
      </w:r>
      <w:r>
        <w:rPr>
          <w:color w:val="221F1F"/>
          <w:spacing w:val="-3"/>
        </w:rPr>
        <w:t xml:space="preserve"> </w:t>
      </w:r>
      <w:r>
        <w:rPr>
          <w:color w:val="221F1F"/>
        </w:rPr>
        <w:t>and/or</w:t>
      </w:r>
      <w:r>
        <w:rPr>
          <w:color w:val="221F1F"/>
          <w:spacing w:val="-5"/>
        </w:rPr>
        <w:t xml:space="preserve"> </w:t>
      </w:r>
      <w:r>
        <w:rPr>
          <w:color w:val="221F1F"/>
        </w:rPr>
        <w:t>removing</w:t>
      </w:r>
      <w:r>
        <w:rPr>
          <w:color w:val="221F1F"/>
          <w:spacing w:val="-3"/>
        </w:rPr>
        <w:t xml:space="preserve"> </w:t>
      </w:r>
      <w:r>
        <w:rPr>
          <w:color w:val="221F1F"/>
        </w:rPr>
        <w:t>of</w:t>
      </w:r>
      <w:r>
        <w:rPr>
          <w:color w:val="221F1F"/>
          <w:spacing w:val="-3"/>
        </w:rPr>
        <w:t xml:space="preserve"> </w:t>
      </w:r>
      <w:r>
        <w:rPr>
          <w:color w:val="221F1F"/>
        </w:rPr>
        <w:t>property</w:t>
      </w:r>
      <w:r>
        <w:rPr>
          <w:color w:val="221F1F"/>
          <w:spacing w:val="-3"/>
        </w:rPr>
        <w:t xml:space="preserve"> </w:t>
      </w:r>
      <w:r>
        <w:rPr>
          <w:color w:val="221F1F"/>
        </w:rPr>
        <w:t>with</w:t>
      </w:r>
      <w:r>
        <w:rPr>
          <w:color w:val="221F1F"/>
          <w:spacing w:val="-6"/>
        </w:rPr>
        <w:t xml:space="preserve"> </w:t>
      </w:r>
      <w:r>
        <w:rPr>
          <w:color w:val="221F1F"/>
        </w:rPr>
        <w:t>intent</w:t>
      </w:r>
      <w:r>
        <w:rPr>
          <w:color w:val="221F1F"/>
          <w:spacing w:val="-2"/>
        </w:rPr>
        <w:t xml:space="preserve"> </w:t>
      </w:r>
      <w:r>
        <w:rPr>
          <w:color w:val="221F1F"/>
        </w:rPr>
        <w:t>to deprive the rightful owner of it;</w:t>
      </w:r>
      <w:r w:rsidR="00C32481">
        <w:rPr>
          <w:color w:val="221F1F"/>
        </w:rPr>
        <w:t xml:space="preserve"> and</w:t>
      </w:r>
    </w:p>
    <w:p w14:paraId="3DACADD4" w14:textId="0140DB48" w:rsidR="00942412" w:rsidRDefault="00795A85" w:rsidP="0069218F">
      <w:pPr>
        <w:pStyle w:val="ListParagraph"/>
        <w:numPr>
          <w:ilvl w:val="0"/>
          <w:numId w:val="2"/>
        </w:numPr>
        <w:tabs>
          <w:tab w:val="left" w:pos="540"/>
        </w:tabs>
        <w:spacing w:before="180"/>
        <w:ind w:right="1275"/>
        <w:jc w:val="both"/>
      </w:pPr>
      <w:r>
        <w:rPr>
          <w:color w:val="221F1F"/>
        </w:rPr>
        <w:t>willful</w:t>
      </w:r>
      <w:r>
        <w:rPr>
          <w:color w:val="221F1F"/>
          <w:spacing w:val="-3"/>
        </w:rPr>
        <w:t xml:space="preserve"> </w:t>
      </w:r>
      <w:r>
        <w:rPr>
          <w:color w:val="221F1F"/>
        </w:rPr>
        <w:t>or</w:t>
      </w:r>
      <w:r>
        <w:rPr>
          <w:color w:val="221F1F"/>
          <w:spacing w:val="-4"/>
        </w:rPr>
        <w:t xml:space="preserve"> </w:t>
      </w:r>
      <w:r>
        <w:rPr>
          <w:color w:val="221F1F"/>
        </w:rPr>
        <w:t>innocent</w:t>
      </w:r>
      <w:r>
        <w:rPr>
          <w:color w:val="221F1F"/>
          <w:spacing w:val="-3"/>
        </w:rPr>
        <w:t xml:space="preserve"> </w:t>
      </w:r>
      <w:r>
        <w:rPr>
          <w:color w:val="221F1F"/>
        </w:rPr>
        <w:t>actions</w:t>
      </w:r>
      <w:r>
        <w:rPr>
          <w:color w:val="221F1F"/>
          <w:spacing w:val="-9"/>
        </w:rPr>
        <w:t xml:space="preserve"> </w:t>
      </w:r>
      <w:r>
        <w:rPr>
          <w:color w:val="221F1F"/>
        </w:rPr>
        <w:t>that</w:t>
      </w:r>
      <w:r>
        <w:rPr>
          <w:color w:val="221F1F"/>
          <w:spacing w:val="-3"/>
        </w:rPr>
        <w:t xml:space="preserve"> </w:t>
      </w:r>
      <w:r>
        <w:rPr>
          <w:color w:val="221F1F"/>
        </w:rPr>
        <w:t>are</w:t>
      </w:r>
      <w:r>
        <w:rPr>
          <w:color w:val="221F1F"/>
          <w:spacing w:val="-4"/>
        </w:rPr>
        <w:t xml:space="preserve"> </w:t>
      </w:r>
      <w:r>
        <w:rPr>
          <w:color w:val="221F1F"/>
        </w:rPr>
        <w:t>in</w:t>
      </w:r>
      <w:r>
        <w:rPr>
          <w:color w:val="221F1F"/>
          <w:spacing w:val="-7"/>
        </w:rPr>
        <w:t xml:space="preserve"> </w:t>
      </w:r>
      <w:r>
        <w:rPr>
          <w:color w:val="221F1F"/>
        </w:rPr>
        <w:t>direct</w:t>
      </w:r>
      <w:r>
        <w:rPr>
          <w:color w:val="221F1F"/>
          <w:spacing w:val="-3"/>
        </w:rPr>
        <w:t xml:space="preserve"> </w:t>
      </w:r>
      <w:r>
        <w:rPr>
          <w:color w:val="221F1F"/>
        </w:rPr>
        <w:t>violation</w:t>
      </w:r>
      <w:r>
        <w:rPr>
          <w:color w:val="221F1F"/>
          <w:spacing w:val="-4"/>
        </w:rPr>
        <w:t xml:space="preserve"> </w:t>
      </w:r>
      <w:r>
        <w:rPr>
          <w:color w:val="221F1F"/>
        </w:rPr>
        <w:t>of</w:t>
      </w:r>
      <w:r>
        <w:rPr>
          <w:color w:val="221F1F"/>
          <w:spacing w:val="-4"/>
        </w:rPr>
        <w:t xml:space="preserve"> </w:t>
      </w:r>
      <w:r w:rsidR="00D56F93">
        <w:rPr>
          <w:color w:val="221F1F"/>
        </w:rPr>
        <w:t>C</w:t>
      </w:r>
      <w:r>
        <w:rPr>
          <w:color w:val="221F1F"/>
        </w:rPr>
        <w:t>ompany</w:t>
      </w:r>
      <w:r>
        <w:rPr>
          <w:color w:val="221F1F"/>
          <w:spacing w:val="-4"/>
        </w:rPr>
        <w:t xml:space="preserve"> </w:t>
      </w:r>
      <w:r>
        <w:rPr>
          <w:color w:val="221F1F"/>
        </w:rPr>
        <w:t>policy,</w:t>
      </w:r>
      <w:r>
        <w:rPr>
          <w:color w:val="221F1F"/>
          <w:spacing w:val="-3"/>
        </w:rPr>
        <w:t xml:space="preserve"> </w:t>
      </w:r>
      <w:r>
        <w:rPr>
          <w:color w:val="221F1F"/>
        </w:rPr>
        <w:t>procedures,</w:t>
      </w:r>
      <w:r w:rsidR="00F239E8">
        <w:rPr>
          <w:color w:val="221F1F"/>
        </w:rPr>
        <w:t xml:space="preserve"> or</w:t>
      </w:r>
      <w:r>
        <w:rPr>
          <w:color w:val="221F1F"/>
          <w:spacing w:val="-4"/>
        </w:rPr>
        <w:t xml:space="preserve"> </w:t>
      </w:r>
      <w:r w:rsidR="00D56F93">
        <w:rPr>
          <w:color w:val="221F1F"/>
          <w:spacing w:val="-4"/>
        </w:rPr>
        <w:t xml:space="preserve"> the </w:t>
      </w:r>
      <w:r>
        <w:rPr>
          <w:color w:val="221F1F"/>
        </w:rPr>
        <w:t>Code</w:t>
      </w:r>
      <w:r>
        <w:rPr>
          <w:color w:val="221F1F"/>
          <w:spacing w:val="-6"/>
        </w:rPr>
        <w:t xml:space="preserve"> </w:t>
      </w:r>
      <w:r>
        <w:rPr>
          <w:color w:val="221F1F"/>
        </w:rPr>
        <w:t xml:space="preserve">of </w:t>
      </w:r>
      <w:proofErr w:type="gramStart"/>
      <w:r>
        <w:rPr>
          <w:color w:val="221F1F"/>
        </w:rPr>
        <w:t>Ethics;</w:t>
      </w:r>
      <w:proofErr w:type="gramEnd"/>
      <w:r>
        <w:rPr>
          <w:color w:val="221F1F"/>
        </w:rPr>
        <w:t xml:space="preserve"> and</w:t>
      </w:r>
      <w:r w:rsidR="0069218F">
        <w:rPr>
          <w:color w:val="221F1F"/>
        </w:rPr>
        <w:t xml:space="preserve"> </w:t>
      </w:r>
      <w:r w:rsidRPr="0069218F">
        <w:rPr>
          <w:color w:val="221F1F"/>
        </w:rPr>
        <w:t>a</w:t>
      </w:r>
      <w:r w:rsidR="00F239E8" w:rsidRPr="0069218F">
        <w:rPr>
          <w:color w:val="221F1F"/>
        </w:rPr>
        <w:t>ny</w:t>
      </w:r>
      <w:r w:rsidR="00F239E8" w:rsidRPr="0069218F">
        <w:rPr>
          <w:color w:val="221F1F"/>
          <w:spacing w:val="-5"/>
        </w:rPr>
        <w:t xml:space="preserve"> </w:t>
      </w:r>
      <w:r w:rsidR="00F239E8" w:rsidRPr="0069218F">
        <w:rPr>
          <w:color w:val="221F1F"/>
        </w:rPr>
        <w:t>other</w:t>
      </w:r>
      <w:r w:rsidR="00F239E8" w:rsidRPr="0069218F">
        <w:rPr>
          <w:color w:val="221F1F"/>
          <w:spacing w:val="-4"/>
        </w:rPr>
        <w:t xml:space="preserve"> </w:t>
      </w:r>
      <w:r w:rsidR="00F239E8" w:rsidRPr="0069218F">
        <w:rPr>
          <w:color w:val="221F1F"/>
        </w:rPr>
        <w:t>unethical</w:t>
      </w:r>
      <w:r w:rsidR="00F239E8" w:rsidRPr="0069218F">
        <w:rPr>
          <w:color w:val="221F1F"/>
          <w:spacing w:val="-3"/>
        </w:rPr>
        <w:t xml:space="preserve"> </w:t>
      </w:r>
      <w:r w:rsidR="00F239E8" w:rsidRPr="0069218F">
        <w:rPr>
          <w:color w:val="221F1F"/>
        </w:rPr>
        <w:t>business</w:t>
      </w:r>
      <w:r w:rsidR="00F239E8" w:rsidRPr="0069218F">
        <w:rPr>
          <w:color w:val="221F1F"/>
          <w:spacing w:val="-3"/>
        </w:rPr>
        <w:t xml:space="preserve"> </w:t>
      </w:r>
      <w:r w:rsidR="00F239E8" w:rsidRPr="0069218F">
        <w:rPr>
          <w:color w:val="221F1F"/>
        </w:rPr>
        <w:t>practice</w:t>
      </w:r>
      <w:r w:rsidR="00F239E8" w:rsidRPr="0069218F">
        <w:rPr>
          <w:color w:val="221F1F"/>
          <w:spacing w:val="-4"/>
        </w:rPr>
        <w:t xml:space="preserve"> </w:t>
      </w:r>
      <w:r w:rsidR="00F239E8" w:rsidRPr="0069218F">
        <w:rPr>
          <w:color w:val="221F1F"/>
        </w:rPr>
        <w:t>or</w:t>
      </w:r>
      <w:r w:rsidR="00F239E8" w:rsidRPr="0069218F">
        <w:rPr>
          <w:color w:val="221F1F"/>
          <w:spacing w:val="-6"/>
        </w:rPr>
        <w:t xml:space="preserve"> </w:t>
      </w:r>
      <w:r w:rsidR="00F239E8" w:rsidRPr="0069218F">
        <w:rPr>
          <w:color w:val="221F1F"/>
        </w:rPr>
        <w:t>illegal</w:t>
      </w:r>
      <w:r w:rsidR="00F239E8" w:rsidRPr="0069218F">
        <w:rPr>
          <w:color w:val="221F1F"/>
          <w:spacing w:val="-6"/>
        </w:rPr>
        <w:t xml:space="preserve"> </w:t>
      </w:r>
      <w:r w:rsidR="00F239E8" w:rsidRPr="0069218F">
        <w:rPr>
          <w:color w:val="221F1F"/>
          <w:spacing w:val="-2"/>
        </w:rPr>
        <w:t>activity.</w:t>
      </w:r>
    </w:p>
    <w:p w14:paraId="24956FC4" w14:textId="77777777" w:rsidR="00942412" w:rsidRDefault="00942412" w:rsidP="0069218F">
      <w:pPr>
        <w:pStyle w:val="BodyText"/>
        <w:spacing w:before="19"/>
        <w:ind w:left="0"/>
        <w:jc w:val="both"/>
      </w:pPr>
    </w:p>
    <w:p w14:paraId="13ED6C33" w14:textId="7B219B11" w:rsidR="00942412" w:rsidRDefault="00000000" w:rsidP="0069218F">
      <w:pPr>
        <w:pStyle w:val="Heading2"/>
        <w:ind w:right="749"/>
        <w:jc w:val="both"/>
        <w:rPr>
          <w:rFonts w:ascii="Book Antiqua"/>
        </w:rPr>
      </w:pPr>
      <w:r>
        <w:rPr>
          <w:rFonts w:ascii="Book Antiqua"/>
          <w:color w:val="221F1F"/>
        </w:rPr>
        <w:t>The</w:t>
      </w:r>
      <w:r w:rsidR="001A5E0E">
        <w:rPr>
          <w:rFonts w:ascii="Book Antiqua"/>
          <w:color w:val="221F1F"/>
          <w:spacing w:val="-2"/>
        </w:rPr>
        <w:t xml:space="preserve"> </w:t>
      </w:r>
      <w:r w:rsidR="001A5E0E">
        <w:rPr>
          <w:rFonts w:ascii="Book Antiqua"/>
          <w:color w:val="221F1F"/>
        </w:rPr>
        <w:t>W</w:t>
      </w:r>
      <w:r>
        <w:rPr>
          <w:rFonts w:ascii="Book Antiqua"/>
          <w:color w:val="221F1F"/>
        </w:rPr>
        <w:t>histleblower</w:t>
      </w:r>
      <w:r>
        <w:rPr>
          <w:rFonts w:ascii="Book Antiqua"/>
          <w:color w:val="221F1F"/>
          <w:spacing w:val="-2"/>
        </w:rPr>
        <w:t xml:space="preserve"> </w:t>
      </w:r>
      <w:r>
        <w:rPr>
          <w:rFonts w:ascii="Book Antiqua"/>
          <w:color w:val="221F1F"/>
        </w:rPr>
        <w:t>procedure</w:t>
      </w:r>
      <w:r>
        <w:rPr>
          <w:rFonts w:ascii="Book Antiqua"/>
          <w:color w:val="221F1F"/>
          <w:spacing w:val="-2"/>
        </w:rPr>
        <w:t xml:space="preserve"> </w:t>
      </w:r>
      <w:r>
        <w:rPr>
          <w:rFonts w:ascii="Book Antiqua"/>
          <w:color w:val="221F1F"/>
        </w:rPr>
        <w:t>is</w:t>
      </w:r>
      <w:r>
        <w:rPr>
          <w:rFonts w:ascii="Book Antiqua"/>
          <w:color w:val="221F1F"/>
          <w:spacing w:val="-2"/>
        </w:rPr>
        <w:t xml:space="preserve"> </w:t>
      </w:r>
      <w:r>
        <w:rPr>
          <w:rFonts w:ascii="Book Antiqua"/>
          <w:color w:val="221F1F"/>
        </w:rPr>
        <w:t>intended</w:t>
      </w:r>
      <w:r>
        <w:rPr>
          <w:rFonts w:ascii="Book Antiqua"/>
          <w:color w:val="221F1F"/>
          <w:spacing w:val="-2"/>
        </w:rPr>
        <w:t xml:space="preserve"> </w:t>
      </w:r>
      <w:r>
        <w:rPr>
          <w:rFonts w:ascii="Book Antiqua"/>
          <w:color w:val="221F1F"/>
        </w:rPr>
        <w:t>to</w:t>
      </w:r>
      <w:r>
        <w:rPr>
          <w:rFonts w:ascii="Book Antiqua"/>
          <w:color w:val="221F1F"/>
          <w:spacing w:val="-5"/>
        </w:rPr>
        <w:t xml:space="preserve"> </w:t>
      </w:r>
      <w:r>
        <w:rPr>
          <w:rFonts w:ascii="Book Antiqua"/>
          <w:color w:val="221F1F"/>
        </w:rPr>
        <w:t>be</w:t>
      </w:r>
      <w:r>
        <w:rPr>
          <w:rFonts w:ascii="Book Antiqua"/>
          <w:color w:val="221F1F"/>
          <w:spacing w:val="-5"/>
        </w:rPr>
        <w:t xml:space="preserve"> </w:t>
      </w:r>
      <w:r>
        <w:rPr>
          <w:rFonts w:ascii="Book Antiqua"/>
          <w:color w:val="221F1F"/>
        </w:rPr>
        <w:t>used</w:t>
      </w:r>
      <w:r>
        <w:rPr>
          <w:rFonts w:ascii="Book Antiqua"/>
          <w:color w:val="221F1F"/>
          <w:spacing w:val="-2"/>
        </w:rPr>
        <w:t xml:space="preserve"> </w:t>
      </w:r>
      <w:r>
        <w:rPr>
          <w:rFonts w:ascii="Book Antiqua"/>
          <w:color w:val="221F1F"/>
        </w:rPr>
        <w:t>for</w:t>
      </w:r>
      <w:r>
        <w:rPr>
          <w:rFonts w:ascii="Book Antiqua"/>
          <w:color w:val="221F1F"/>
          <w:spacing w:val="-5"/>
        </w:rPr>
        <w:t xml:space="preserve"> </w:t>
      </w:r>
      <w:r>
        <w:rPr>
          <w:rFonts w:ascii="Book Antiqua"/>
          <w:color w:val="221F1F"/>
        </w:rPr>
        <w:t>serious</w:t>
      </w:r>
      <w:r>
        <w:rPr>
          <w:rFonts w:ascii="Book Antiqua"/>
          <w:color w:val="221F1F"/>
          <w:spacing w:val="-2"/>
        </w:rPr>
        <w:t xml:space="preserve"> </w:t>
      </w:r>
      <w:r>
        <w:rPr>
          <w:rFonts w:ascii="Book Antiqua"/>
          <w:color w:val="221F1F"/>
        </w:rPr>
        <w:t>and</w:t>
      </w:r>
      <w:r>
        <w:rPr>
          <w:rFonts w:ascii="Book Antiqua"/>
          <w:color w:val="221F1F"/>
          <w:spacing w:val="-5"/>
        </w:rPr>
        <w:t xml:space="preserve"> </w:t>
      </w:r>
      <w:r>
        <w:rPr>
          <w:rFonts w:ascii="Book Antiqua"/>
          <w:color w:val="221F1F"/>
        </w:rPr>
        <w:t>sensitive</w:t>
      </w:r>
      <w:r>
        <w:rPr>
          <w:rFonts w:ascii="Book Antiqua"/>
          <w:color w:val="221F1F"/>
          <w:spacing w:val="-2"/>
        </w:rPr>
        <w:t xml:space="preserve"> </w:t>
      </w:r>
      <w:r>
        <w:rPr>
          <w:rFonts w:ascii="Book Antiqua"/>
          <w:color w:val="221F1F"/>
        </w:rPr>
        <w:t>issues</w:t>
      </w:r>
      <w:r>
        <w:rPr>
          <w:rFonts w:ascii="Book Antiqua"/>
          <w:color w:val="221F1F"/>
          <w:spacing w:val="-2"/>
        </w:rPr>
        <w:t xml:space="preserve"> </w:t>
      </w:r>
      <w:r>
        <w:rPr>
          <w:rFonts w:ascii="Book Antiqua"/>
          <w:color w:val="221F1F"/>
        </w:rPr>
        <w:t>such as those outlined above.</w:t>
      </w:r>
    </w:p>
    <w:p w14:paraId="165CAAA2" w14:textId="77777777" w:rsidR="00942412" w:rsidRDefault="00942412" w:rsidP="0069218F">
      <w:pPr>
        <w:pStyle w:val="BodyText"/>
        <w:ind w:left="0"/>
        <w:jc w:val="both"/>
        <w:rPr>
          <w:rFonts w:ascii="Book Antiqua"/>
          <w:b/>
        </w:rPr>
      </w:pPr>
    </w:p>
    <w:p w14:paraId="067684EF" w14:textId="4435B463" w:rsidR="00942412" w:rsidRDefault="00942412" w:rsidP="00387CFC">
      <w:pPr>
        <w:spacing w:before="260"/>
        <w:ind w:right="423"/>
        <w:rPr>
          <w:rFonts w:ascii="Book Antiqua" w:hAnsi="Book Antiqua"/>
          <w:i/>
        </w:rPr>
        <w:sectPr w:rsidR="00942412">
          <w:pgSz w:w="12240" w:h="15840"/>
          <w:pgMar w:top="1320" w:right="1080" w:bottom="740" w:left="1080" w:header="0" w:footer="556" w:gutter="0"/>
          <w:cols w:space="720"/>
        </w:sectPr>
      </w:pPr>
    </w:p>
    <w:p w14:paraId="0BD67BD3" w14:textId="77777777" w:rsidR="00942412" w:rsidRPr="0061050D" w:rsidRDefault="00000000" w:rsidP="00387CFC">
      <w:pPr>
        <w:pStyle w:val="Heading1"/>
        <w:spacing w:before="30"/>
        <w:ind w:left="0"/>
      </w:pPr>
      <w:r w:rsidRPr="0061050D">
        <w:lastRenderedPageBreak/>
        <w:t>Submission</w:t>
      </w:r>
      <w:r w:rsidRPr="0061050D">
        <w:rPr>
          <w:spacing w:val="-5"/>
        </w:rPr>
        <w:t xml:space="preserve"> </w:t>
      </w:r>
      <w:r w:rsidRPr="0061050D">
        <w:t>of</w:t>
      </w:r>
      <w:r w:rsidRPr="0061050D">
        <w:rPr>
          <w:spacing w:val="-5"/>
        </w:rPr>
        <w:t xml:space="preserve"> </w:t>
      </w:r>
      <w:r w:rsidRPr="0061050D">
        <w:t>Whistleblower</w:t>
      </w:r>
      <w:r w:rsidRPr="0061050D">
        <w:rPr>
          <w:spacing w:val="-5"/>
        </w:rPr>
        <w:t xml:space="preserve"> </w:t>
      </w:r>
      <w:r w:rsidRPr="0061050D">
        <w:rPr>
          <w:spacing w:val="-2"/>
        </w:rPr>
        <w:t>Complaints</w:t>
      </w:r>
    </w:p>
    <w:p w14:paraId="3E590D91" w14:textId="62D33003" w:rsidR="00942412" w:rsidRDefault="00000000" w:rsidP="0061050D">
      <w:pPr>
        <w:pStyle w:val="BodyText"/>
        <w:spacing w:before="263"/>
        <w:ind w:right="423"/>
        <w:jc w:val="both"/>
      </w:pPr>
      <w:r>
        <w:rPr>
          <w:color w:val="221F1F"/>
        </w:rPr>
        <w:t>Any</w:t>
      </w:r>
      <w:r>
        <w:rPr>
          <w:color w:val="221F1F"/>
          <w:spacing w:val="-5"/>
        </w:rPr>
        <w:t xml:space="preserve"> </w:t>
      </w:r>
      <w:r>
        <w:rPr>
          <w:color w:val="221F1F"/>
        </w:rPr>
        <w:t>employee,</w:t>
      </w:r>
      <w:r>
        <w:rPr>
          <w:color w:val="221F1F"/>
          <w:spacing w:val="-5"/>
        </w:rPr>
        <w:t xml:space="preserve"> </w:t>
      </w:r>
      <w:r>
        <w:rPr>
          <w:color w:val="221F1F"/>
        </w:rPr>
        <w:t>officer,</w:t>
      </w:r>
      <w:r>
        <w:rPr>
          <w:color w:val="221F1F"/>
          <w:spacing w:val="-8"/>
        </w:rPr>
        <w:t xml:space="preserve"> </w:t>
      </w:r>
      <w:r>
        <w:rPr>
          <w:color w:val="221F1F"/>
        </w:rPr>
        <w:t>director,</w:t>
      </w:r>
      <w:r>
        <w:rPr>
          <w:color w:val="221F1F"/>
          <w:spacing w:val="-5"/>
        </w:rPr>
        <w:t xml:space="preserve"> </w:t>
      </w:r>
      <w:r w:rsidR="007B3EA8">
        <w:rPr>
          <w:color w:val="221F1F"/>
          <w:spacing w:val="-5"/>
        </w:rPr>
        <w:t xml:space="preserve"> consultant </w:t>
      </w:r>
      <w:r>
        <w:rPr>
          <w:color w:val="221F1F"/>
        </w:rPr>
        <w:t>or</w:t>
      </w:r>
      <w:r>
        <w:rPr>
          <w:color w:val="221F1F"/>
          <w:spacing w:val="-5"/>
        </w:rPr>
        <w:t xml:space="preserve"> </w:t>
      </w:r>
      <w:r>
        <w:rPr>
          <w:color w:val="221F1F"/>
        </w:rPr>
        <w:t>other</w:t>
      </w:r>
      <w:r>
        <w:rPr>
          <w:color w:val="221F1F"/>
          <w:spacing w:val="-5"/>
        </w:rPr>
        <w:t xml:space="preserve"> </w:t>
      </w:r>
      <w:r>
        <w:rPr>
          <w:color w:val="221F1F"/>
        </w:rPr>
        <w:t>interested</w:t>
      </w:r>
      <w:r>
        <w:rPr>
          <w:color w:val="221F1F"/>
          <w:spacing w:val="-5"/>
        </w:rPr>
        <w:t xml:space="preserve"> </w:t>
      </w:r>
      <w:r>
        <w:rPr>
          <w:color w:val="221F1F"/>
        </w:rPr>
        <w:t>party,</w:t>
      </w:r>
      <w:r>
        <w:rPr>
          <w:color w:val="221F1F"/>
          <w:spacing w:val="-5"/>
        </w:rPr>
        <w:t xml:space="preserve"> </w:t>
      </w:r>
      <w:r>
        <w:rPr>
          <w:color w:val="221F1F"/>
        </w:rPr>
        <w:t>in</w:t>
      </w:r>
      <w:r>
        <w:rPr>
          <w:color w:val="221F1F"/>
          <w:spacing w:val="-5"/>
        </w:rPr>
        <w:t xml:space="preserve"> </w:t>
      </w:r>
      <w:r>
        <w:rPr>
          <w:color w:val="221F1F"/>
        </w:rPr>
        <w:t>good</w:t>
      </w:r>
      <w:r>
        <w:rPr>
          <w:color w:val="221F1F"/>
          <w:spacing w:val="-8"/>
        </w:rPr>
        <w:t xml:space="preserve"> </w:t>
      </w:r>
      <w:r>
        <w:rPr>
          <w:color w:val="221F1F"/>
        </w:rPr>
        <w:t>faith,</w:t>
      </w:r>
      <w:r>
        <w:rPr>
          <w:color w:val="221F1F"/>
          <w:spacing w:val="-5"/>
        </w:rPr>
        <w:t xml:space="preserve"> </w:t>
      </w:r>
      <w:r>
        <w:rPr>
          <w:color w:val="221F1F"/>
        </w:rPr>
        <w:t>who</w:t>
      </w:r>
      <w:r>
        <w:rPr>
          <w:color w:val="221F1F"/>
          <w:spacing w:val="-5"/>
        </w:rPr>
        <w:t xml:space="preserve"> </w:t>
      </w:r>
      <w:r>
        <w:rPr>
          <w:color w:val="221F1F"/>
        </w:rPr>
        <w:t>has</w:t>
      </w:r>
      <w:r>
        <w:rPr>
          <w:color w:val="221F1F"/>
          <w:spacing w:val="-7"/>
        </w:rPr>
        <w:t xml:space="preserve"> </w:t>
      </w:r>
      <w:r>
        <w:rPr>
          <w:color w:val="221F1F"/>
        </w:rPr>
        <w:t>a</w:t>
      </w:r>
      <w:r>
        <w:rPr>
          <w:color w:val="221F1F"/>
          <w:spacing w:val="-5"/>
        </w:rPr>
        <w:t xml:space="preserve"> </w:t>
      </w:r>
      <w:r>
        <w:rPr>
          <w:color w:val="221F1F"/>
        </w:rPr>
        <w:t>complaint or concern regarding illegal or unethical conduct; accounting, internal controls, and auditing matters; or fraudulent financial reporting relating to the Company (a “Reporting Party”) may report such complaint or concern directly to the</w:t>
      </w:r>
      <w:r>
        <w:rPr>
          <w:color w:val="221F1F"/>
          <w:spacing w:val="-4"/>
        </w:rPr>
        <w:t xml:space="preserve"> </w:t>
      </w:r>
      <w:r>
        <w:rPr>
          <w:color w:val="221F1F"/>
        </w:rPr>
        <w:t xml:space="preserve">Audit Committee through the </w:t>
      </w:r>
      <w:r w:rsidR="00F239E8">
        <w:rPr>
          <w:color w:val="221F1F"/>
        </w:rPr>
        <w:t xml:space="preserve"> Audit Committee Chair</w:t>
      </w:r>
      <w:r>
        <w:rPr>
          <w:color w:val="221F1F"/>
        </w:rPr>
        <w:t xml:space="preserve"> as follows:</w:t>
      </w:r>
    </w:p>
    <w:p w14:paraId="796A4B30" w14:textId="77777777" w:rsidR="00942412" w:rsidRDefault="00942412" w:rsidP="0061050D">
      <w:pPr>
        <w:pStyle w:val="BodyText"/>
        <w:spacing w:before="4"/>
        <w:ind w:left="0"/>
        <w:jc w:val="both"/>
      </w:pPr>
    </w:p>
    <w:p w14:paraId="7DD376A1" w14:textId="77777777" w:rsidR="00942412" w:rsidRDefault="00000000" w:rsidP="0061050D">
      <w:pPr>
        <w:ind w:left="360"/>
        <w:jc w:val="both"/>
        <w:rPr>
          <w:rFonts w:ascii="Book Antiqua"/>
          <w:i/>
          <w:spacing w:val="-2"/>
        </w:rPr>
      </w:pPr>
      <w:r w:rsidRPr="0061050D">
        <w:rPr>
          <w:rFonts w:ascii="Book Antiqua"/>
          <w:i/>
        </w:rPr>
        <w:t xml:space="preserve">By </w:t>
      </w:r>
      <w:r w:rsidRPr="0061050D">
        <w:rPr>
          <w:rFonts w:ascii="Book Antiqua"/>
          <w:i/>
          <w:spacing w:val="-2"/>
        </w:rPr>
        <w:t>mail:</w:t>
      </w:r>
    </w:p>
    <w:p w14:paraId="0D3E1317" w14:textId="0D079012" w:rsidR="0061050D" w:rsidRDefault="0061050D" w:rsidP="0061050D">
      <w:pPr>
        <w:ind w:left="360"/>
        <w:jc w:val="both"/>
      </w:pPr>
      <w:r w:rsidRPr="0061050D">
        <w:t xml:space="preserve">Audit Committee Chair  </w:t>
      </w:r>
    </w:p>
    <w:p w14:paraId="77183F7F" w14:textId="4B10CFD2" w:rsidR="0061050D" w:rsidRDefault="0061050D" w:rsidP="0061050D">
      <w:pPr>
        <w:ind w:left="360"/>
        <w:jc w:val="both"/>
      </w:pPr>
      <w:r>
        <w:t>Network-1 Technologies, Inc.</w:t>
      </w:r>
    </w:p>
    <w:p w14:paraId="56438CD8" w14:textId="390F3430" w:rsidR="0061050D" w:rsidRDefault="0061050D" w:rsidP="0061050D">
      <w:pPr>
        <w:ind w:left="360"/>
        <w:jc w:val="both"/>
      </w:pPr>
      <w:r>
        <w:t>65 Locust Avenue, Third Floor</w:t>
      </w:r>
    </w:p>
    <w:p w14:paraId="3CC2F9F0" w14:textId="633857E1" w:rsidR="0061050D" w:rsidRDefault="0061050D" w:rsidP="0061050D">
      <w:pPr>
        <w:ind w:left="360"/>
        <w:jc w:val="both"/>
      </w:pPr>
      <w:r>
        <w:t>New Canaan, CT 06840</w:t>
      </w:r>
    </w:p>
    <w:p w14:paraId="28C22252" w14:textId="77777777" w:rsidR="0061050D" w:rsidRPr="0061050D" w:rsidRDefault="0061050D" w:rsidP="0061050D">
      <w:pPr>
        <w:ind w:left="360"/>
        <w:jc w:val="both"/>
        <w:rPr>
          <w:rFonts w:ascii="Book Antiqua"/>
          <w:iCs/>
          <w:spacing w:val="-2"/>
        </w:rPr>
      </w:pPr>
    </w:p>
    <w:p w14:paraId="7E337CBC" w14:textId="38A0A6BD" w:rsidR="00942412" w:rsidRPr="00683679" w:rsidRDefault="00387CFC" w:rsidP="0061050D">
      <w:pPr>
        <w:ind w:left="360"/>
        <w:jc w:val="both"/>
        <w:rPr>
          <w:rFonts w:ascii="Book Antiqua" w:hAnsi="Book Antiqua"/>
          <w:i/>
        </w:rPr>
      </w:pPr>
      <w:r w:rsidRPr="0061050D">
        <w:rPr>
          <w:rFonts w:ascii="Book Antiqua" w:hAnsi="Book Antiqua"/>
          <w:i/>
        </w:rPr>
        <w:t>By</w:t>
      </w:r>
      <w:r w:rsidRPr="0061050D">
        <w:rPr>
          <w:rFonts w:ascii="Book Antiqua" w:hAnsi="Book Antiqua"/>
          <w:i/>
          <w:spacing w:val="-6"/>
        </w:rPr>
        <w:t xml:space="preserve"> </w:t>
      </w:r>
      <w:r w:rsidRPr="0061050D">
        <w:rPr>
          <w:rFonts w:ascii="Book Antiqua" w:hAnsi="Book Antiqua"/>
          <w:i/>
        </w:rPr>
        <w:t>internet</w:t>
      </w:r>
      <w:r w:rsidRPr="0061050D">
        <w:rPr>
          <w:rFonts w:ascii="Book Antiqua" w:hAnsi="Book Antiqua"/>
          <w:i/>
          <w:spacing w:val="-5"/>
        </w:rPr>
        <w:t xml:space="preserve"> </w:t>
      </w:r>
      <w:r w:rsidRPr="0061050D">
        <w:rPr>
          <w:rFonts w:ascii="Book Antiqua" w:hAnsi="Book Antiqua"/>
          <w:i/>
        </w:rPr>
        <w:t>(via</w:t>
      </w:r>
      <w:r w:rsidR="00683679" w:rsidRPr="0061050D">
        <w:rPr>
          <w:rFonts w:ascii="Book Antiqua" w:hAnsi="Book Antiqua"/>
          <w:i/>
          <w:spacing w:val="-6"/>
        </w:rPr>
        <w:t xml:space="preserve"> Network-1’s secure </w:t>
      </w:r>
      <w:r w:rsidRPr="0061050D">
        <w:rPr>
          <w:rFonts w:ascii="Book Antiqua" w:hAnsi="Book Antiqua"/>
          <w:i/>
          <w:spacing w:val="-6"/>
        </w:rPr>
        <w:t>web address</w:t>
      </w:r>
      <w:r w:rsidR="00683679" w:rsidRPr="0061050D">
        <w:rPr>
          <w:rFonts w:ascii="Book Antiqua" w:hAnsi="Book Antiqua"/>
          <w:i/>
          <w:spacing w:val="-6"/>
        </w:rPr>
        <w:t>)</w:t>
      </w:r>
    </w:p>
    <w:p w14:paraId="1845228C" w14:textId="7D85DD9E" w:rsidR="00942412" w:rsidRPr="006B5835" w:rsidRDefault="00387CFC" w:rsidP="0061050D">
      <w:pPr>
        <w:pStyle w:val="BodyText"/>
        <w:spacing w:before="23"/>
        <w:ind w:left="0"/>
        <w:jc w:val="both"/>
      </w:pPr>
      <w:r w:rsidRPr="006B5835">
        <w:t xml:space="preserve">       </w:t>
      </w:r>
      <w:r w:rsidR="006B5835" w:rsidRPr="006B5835">
        <w:t>http</w:t>
      </w:r>
      <w:r w:rsidR="00A64D24">
        <w:t>s://network-1-notifications.com</w:t>
      </w:r>
    </w:p>
    <w:p w14:paraId="270E4171" w14:textId="77777777" w:rsidR="00683679" w:rsidRDefault="00683679" w:rsidP="0061050D">
      <w:pPr>
        <w:ind w:left="408"/>
        <w:jc w:val="both"/>
        <w:rPr>
          <w:rFonts w:ascii="Book Antiqua" w:hAnsi="Book Antiqua"/>
          <w:i/>
          <w:color w:val="004679"/>
        </w:rPr>
      </w:pPr>
    </w:p>
    <w:p w14:paraId="4E277B69" w14:textId="77777777" w:rsidR="00683679" w:rsidRDefault="00683679" w:rsidP="0061050D">
      <w:pPr>
        <w:pStyle w:val="BodyText"/>
        <w:spacing w:before="20"/>
        <w:ind w:left="0"/>
        <w:jc w:val="both"/>
      </w:pPr>
    </w:p>
    <w:p w14:paraId="049235F4" w14:textId="4D0AC25B" w:rsidR="00942412" w:rsidRDefault="007B3EA8" w:rsidP="0061050D">
      <w:pPr>
        <w:jc w:val="both"/>
        <w:rPr>
          <w:rFonts w:ascii="Book Antiqua" w:hAnsi="Book Antiqua"/>
          <w:i/>
        </w:rPr>
      </w:pPr>
      <w:r>
        <w:rPr>
          <w:rFonts w:ascii="Book Antiqua" w:hAnsi="Book Antiqua"/>
          <w:i/>
          <w:color w:val="004679"/>
        </w:rPr>
        <w:t xml:space="preserve">    </w:t>
      </w:r>
      <w:r w:rsidRPr="0061050D">
        <w:rPr>
          <w:rFonts w:ascii="Book Antiqua" w:hAnsi="Book Antiqua"/>
          <w:i/>
        </w:rPr>
        <w:t xml:space="preserve">  Directly</w:t>
      </w:r>
      <w:r w:rsidRPr="0061050D">
        <w:rPr>
          <w:rFonts w:ascii="Book Antiqua" w:hAnsi="Book Antiqua"/>
          <w:i/>
          <w:spacing w:val="-7"/>
        </w:rPr>
        <w:t xml:space="preserve"> </w:t>
      </w:r>
      <w:r w:rsidRPr="0061050D">
        <w:rPr>
          <w:rFonts w:ascii="Book Antiqua" w:hAnsi="Book Antiqua"/>
          <w:i/>
        </w:rPr>
        <w:t>to</w:t>
      </w:r>
      <w:r w:rsidRPr="0061050D">
        <w:rPr>
          <w:rFonts w:ascii="Book Antiqua" w:hAnsi="Book Antiqua"/>
          <w:i/>
          <w:spacing w:val="-5"/>
        </w:rPr>
        <w:t xml:space="preserve"> </w:t>
      </w:r>
      <w:r w:rsidRPr="0061050D">
        <w:rPr>
          <w:rFonts w:ascii="Book Antiqua" w:hAnsi="Book Antiqua"/>
          <w:i/>
        </w:rPr>
        <w:t>the</w:t>
      </w:r>
      <w:r w:rsidRPr="0061050D">
        <w:rPr>
          <w:rFonts w:ascii="Book Antiqua" w:hAnsi="Book Antiqua"/>
          <w:i/>
          <w:spacing w:val="-4"/>
        </w:rPr>
        <w:t xml:space="preserve"> </w:t>
      </w:r>
      <w:r w:rsidRPr="0061050D">
        <w:rPr>
          <w:rFonts w:ascii="Book Antiqua" w:hAnsi="Book Antiqua"/>
          <w:i/>
        </w:rPr>
        <w:t>U.S.</w:t>
      </w:r>
      <w:r w:rsidRPr="0061050D">
        <w:rPr>
          <w:rFonts w:ascii="Book Antiqua" w:hAnsi="Book Antiqua"/>
          <w:i/>
          <w:spacing w:val="-5"/>
        </w:rPr>
        <w:t xml:space="preserve"> </w:t>
      </w:r>
      <w:r w:rsidRPr="0061050D">
        <w:rPr>
          <w:rFonts w:ascii="Book Antiqua" w:hAnsi="Book Antiqua"/>
          <w:i/>
        </w:rPr>
        <w:t>Securities</w:t>
      </w:r>
      <w:r w:rsidRPr="0061050D">
        <w:rPr>
          <w:rFonts w:ascii="Book Antiqua" w:hAnsi="Book Antiqua"/>
          <w:i/>
          <w:spacing w:val="-6"/>
        </w:rPr>
        <w:t xml:space="preserve"> </w:t>
      </w:r>
      <w:r w:rsidRPr="0061050D">
        <w:rPr>
          <w:rFonts w:ascii="Book Antiqua" w:hAnsi="Book Antiqua"/>
          <w:i/>
        </w:rPr>
        <w:t>and</w:t>
      </w:r>
      <w:r w:rsidRPr="0061050D">
        <w:rPr>
          <w:rFonts w:ascii="Book Antiqua" w:hAnsi="Book Antiqua"/>
          <w:i/>
          <w:spacing w:val="-5"/>
        </w:rPr>
        <w:t xml:space="preserve"> </w:t>
      </w:r>
      <w:r w:rsidRPr="0061050D">
        <w:rPr>
          <w:rFonts w:ascii="Book Antiqua" w:hAnsi="Book Antiqua"/>
          <w:i/>
        </w:rPr>
        <w:t>Exchange</w:t>
      </w:r>
      <w:r w:rsidRPr="0061050D">
        <w:rPr>
          <w:rFonts w:ascii="Book Antiqua" w:hAnsi="Book Antiqua"/>
          <w:i/>
          <w:spacing w:val="-4"/>
        </w:rPr>
        <w:t xml:space="preserve"> </w:t>
      </w:r>
      <w:r w:rsidRPr="0061050D">
        <w:rPr>
          <w:rFonts w:ascii="Book Antiqua" w:hAnsi="Book Antiqua"/>
          <w:i/>
        </w:rPr>
        <w:t>Commission</w:t>
      </w:r>
      <w:r w:rsidRPr="0061050D">
        <w:rPr>
          <w:rFonts w:ascii="Book Antiqua" w:hAnsi="Book Antiqua"/>
          <w:i/>
          <w:spacing w:val="-5"/>
        </w:rPr>
        <w:t xml:space="preserve"> </w:t>
      </w:r>
      <w:r w:rsidRPr="0061050D">
        <w:rPr>
          <w:rFonts w:ascii="Book Antiqua" w:hAnsi="Book Antiqua"/>
          <w:i/>
        </w:rPr>
        <w:t>(“SEC”</w:t>
      </w:r>
      <w:r w:rsidRPr="0061050D">
        <w:rPr>
          <w:rFonts w:ascii="Book Antiqua" w:hAnsi="Book Antiqua"/>
          <w:i/>
          <w:spacing w:val="-4"/>
        </w:rPr>
        <w:t xml:space="preserve"> </w:t>
      </w:r>
      <w:r w:rsidRPr="0061050D">
        <w:rPr>
          <w:rFonts w:ascii="Book Antiqua" w:hAnsi="Book Antiqua"/>
          <w:i/>
          <w:spacing w:val="-5"/>
        </w:rPr>
        <w:t>):</w:t>
      </w:r>
    </w:p>
    <w:p w14:paraId="782C7B5F" w14:textId="77777777" w:rsidR="00942412" w:rsidRDefault="00942412" w:rsidP="0061050D">
      <w:pPr>
        <w:pStyle w:val="BodyText"/>
        <w:spacing w:before="91"/>
        <w:jc w:val="both"/>
      </w:pPr>
      <w:hyperlink r:id="rId8">
        <w:r>
          <w:rPr>
            <w:color w:val="221F1F"/>
            <w:spacing w:val="-2"/>
          </w:rPr>
          <w:t>https://www</w:t>
        </w:r>
      </w:hyperlink>
      <w:r>
        <w:rPr>
          <w:color w:val="221F1F"/>
          <w:spacing w:val="-2"/>
        </w:rPr>
        <w:t>.sec.go</w:t>
      </w:r>
      <w:hyperlink r:id="rId9">
        <w:r>
          <w:rPr>
            <w:color w:val="221F1F"/>
            <w:spacing w:val="-2"/>
          </w:rPr>
          <w:t>v/</w:t>
        </w:r>
      </w:hyperlink>
      <w:r>
        <w:rPr>
          <w:color w:val="221F1F"/>
          <w:spacing w:val="-2"/>
        </w:rPr>
        <w:t>whistleblower</w:t>
      </w:r>
    </w:p>
    <w:p w14:paraId="5D85F262" w14:textId="77777777" w:rsidR="00942412" w:rsidRDefault="00942412" w:rsidP="0061050D">
      <w:pPr>
        <w:pStyle w:val="BodyText"/>
        <w:spacing w:before="27"/>
        <w:ind w:left="0"/>
        <w:jc w:val="both"/>
      </w:pPr>
    </w:p>
    <w:p w14:paraId="76B071A4" w14:textId="77777777" w:rsidR="00942412" w:rsidRDefault="00000000" w:rsidP="0061050D">
      <w:pPr>
        <w:pStyle w:val="BodyText"/>
        <w:ind w:right="543"/>
        <w:jc w:val="both"/>
      </w:pPr>
      <w:r>
        <w:rPr>
          <w:color w:val="221F1F"/>
        </w:rPr>
        <w:t>Submit</w:t>
      </w:r>
      <w:r>
        <w:rPr>
          <w:color w:val="221F1F"/>
          <w:spacing w:val="-4"/>
        </w:rPr>
        <w:t xml:space="preserve"> </w:t>
      </w:r>
      <w:r>
        <w:rPr>
          <w:color w:val="221F1F"/>
        </w:rPr>
        <w:t>information</w:t>
      </w:r>
      <w:r>
        <w:rPr>
          <w:color w:val="221F1F"/>
          <w:spacing w:val="-5"/>
        </w:rPr>
        <w:t xml:space="preserve"> </w:t>
      </w:r>
      <w:r>
        <w:rPr>
          <w:color w:val="221F1F"/>
        </w:rPr>
        <w:t>regarding</w:t>
      </w:r>
      <w:r>
        <w:rPr>
          <w:color w:val="221F1F"/>
          <w:spacing w:val="-2"/>
        </w:rPr>
        <w:t xml:space="preserve"> </w:t>
      </w:r>
      <w:r>
        <w:rPr>
          <w:color w:val="221F1F"/>
        </w:rPr>
        <w:t>possible</w:t>
      </w:r>
      <w:r>
        <w:rPr>
          <w:color w:val="221F1F"/>
          <w:spacing w:val="-2"/>
        </w:rPr>
        <w:t xml:space="preserve"> </w:t>
      </w:r>
      <w:r>
        <w:rPr>
          <w:color w:val="221F1F"/>
        </w:rPr>
        <w:t>securities</w:t>
      </w:r>
      <w:r>
        <w:rPr>
          <w:color w:val="221F1F"/>
          <w:spacing w:val="-2"/>
        </w:rPr>
        <w:t xml:space="preserve"> </w:t>
      </w:r>
      <w:r>
        <w:rPr>
          <w:color w:val="221F1F"/>
        </w:rPr>
        <w:t>law</w:t>
      </w:r>
      <w:r>
        <w:rPr>
          <w:color w:val="221F1F"/>
          <w:spacing w:val="-2"/>
        </w:rPr>
        <w:t xml:space="preserve"> </w:t>
      </w:r>
      <w:r>
        <w:rPr>
          <w:color w:val="221F1F"/>
        </w:rPr>
        <w:t>violations</w:t>
      </w:r>
      <w:r>
        <w:rPr>
          <w:color w:val="221F1F"/>
          <w:spacing w:val="-4"/>
        </w:rPr>
        <w:t xml:space="preserve"> </w:t>
      </w:r>
      <w:r>
        <w:rPr>
          <w:color w:val="221F1F"/>
        </w:rPr>
        <w:t>to</w:t>
      </w:r>
      <w:r>
        <w:rPr>
          <w:color w:val="221F1F"/>
          <w:spacing w:val="-5"/>
        </w:rPr>
        <w:t xml:space="preserve"> </w:t>
      </w:r>
      <w:r>
        <w:rPr>
          <w:color w:val="221F1F"/>
        </w:rPr>
        <w:t>the</w:t>
      </w:r>
      <w:r>
        <w:rPr>
          <w:color w:val="221F1F"/>
          <w:spacing w:val="-2"/>
        </w:rPr>
        <w:t xml:space="preserve"> </w:t>
      </w:r>
      <w:r>
        <w:rPr>
          <w:color w:val="221F1F"/>
        </w:rPr>
        <w:t>Commission</w:t>
      </w:r>
      <w:r>
        <w:rPr>
          <w:color w:val="221F1F"/>
          <w:spacing w:val="-2"/>
        </w:rPr>
        <w:t xml:space="preserve"> </w:t>
      </w:r>
      <w:r>
        <w:rPr>
          <w:color w:val="221F1F"/>
        </w:rPr>
        <w:t>in</w:t>
      </w:r>
      <w:r>
        <w:rPr>
          <w:color w:val="221F1F"/>
          <w:spacing w:val="-2"/>
        </w:rPr>
        <w:t xml:space="preserve"> </w:t>
      </w:r>
      <w:r>
        <w:rPr>
          <w:color w:val="221F1F"/>
        </w:rPr>
        <w:t>one</w:t>
      </w:r>
      <w:r>
        <w:rPr>
          <w:color w:val="221F1F"/>
          <w:spacing w:val="-2"/>
        </w:rPr>
        <w:t xml:space="preserve"> </w:t>
      </w:r>
      <w:r>
        <w:rPr>
          <w:color w:val="221F1F"/>
        </w:rPr>
        <w:t>of</w:t>
      </w:r>
      <w:r>
        <w:rPr>
          <w:color w:val="221F1F"/>
          <w:spacing w:val="-4"/>
        </w:rPr>
        <w:t xml:space="preserve"> </w:t>
      </w:r>
      <w:r>
        <w:rPr>
          <w:color w:val="221F1F"/>
        </w:rPr>
        <w:t>the following ways:</w:t>
      </w:r>
    </w:p>
    <w:p w14:paraId="6A048AD3" w14:textId="77777777" w:rsidR="00942412" w:rsidRDefault="00000000" w:rsidP="0061050D">
      <w:pPr>
        <w:pStyle w:val="ListParagraph"/>
        <w:numPr>
          <w:ilvl w:val="0"/>
          <w:numId w:val="2"/>
        </w:numPr>
        <w:tabs>
          <w:tab w:val="left" w:pos="536"/>
        </w:tabs>
        <w:spacing w:before="180"/>
        <w:ind w:left="536" w:hanging="176"/>
        <w:jc w:val="both"/>
      </w:pPr>
      <w:r>
        <w:rPr>
          <w:color w:val="221F1F"/>
        </w:rPr>
        <w:t>Online</w:t>
      </w:r>
      <w:r>
        <w:rPr>
          <w:color w:val="221F1F"/>
          <w:spacing w:val="-11"/>
        </w:rPr>
        <w:t xml:space="preserve"> </w:t>
      </w:r>
      <w:r>
        <w:rPr>
          <w:color w:val="221F1F"/>
        </w:rPr>
        <w:t>through</w:t>
      </w:r>
      <w:r>
        <w:rPr>
          <w:color w:val="221F1F"/>
          <w:spacing w:val="-9"/>
        </w:rPr>
        <w:t xml:space="preserve"> </w:t>
      </w:r>
      <w:r>
        <w:rPr>
          <w:color w:val="221F1F"/>
        </w:rPr>
        <w:t>the</w:t>
      </w:r>
      <w:r>
        <w:rPr>
          <w:color w:val="221F1F"/>
          <w:spacing w:val="-8"/>
        </w:rPr>
        <w:t xml:space="preserve"> </w:t>
      </w:r>
      <w:r>
        <w:rPr>
          <w:color w:val="221F1F"/>
        </w:rPr>
        <w:t>Commission’s</w:t>
      </w:r>
      <w:r>
        <w:rPr>
          <w:color w:val="221F1F"/>
          <w:spacing w:val="-11"/>
        </w:rPr>
        <w:t xml:space="preserve"> </w:t>
      </w:r>
      <w:r>
        <w:rPr>
          <w:color w:val="221F1F"/>
        </w:rPr>
        <w:t>Tip,</w:t>
      </w:r>
      <w:r>
        <w:rPr>
          <w:color w:val="221F1F"/>
          <w:spacing w:val="-7"/>
        </w:rPr>
        <w:t xml:space="preserve"> </w:t>
      </w:r>
      <w:r>
        <w:rPr>
          <w:color w:val="221F1F"/>
        </w:rPr>
        <w:t>Complaint,</w:t>
      </w:r>
      <w:r>
        <w:rPr>
          <w:color w:val="221F1F"/>
          <w:spacing w:val="-6"/>
        </w:rPr>
        <w:t xml:space="preserve"> </w:t>
      </w:r>
      <w:r>
        <w:rPr>
          <w:color w:val="221F1F"/>
        </w:rPr>
        <w:t>or</w:t>
      </w:r>
      <w:r>
        <w:rPr>
          <w:color w:val="221F1F"/>
          <w:spacing w:val="-9"/>
        </w:rPr>
        <w:t xml:space="preserve"> </w:t>
      </w:r>
      <w:r>
        <w:rPr>
          <w:color w:val="221F1F"/>
        </w:rPr>
        <w:t>Referral</w:t>
      </w:r>
      <w:r>
        <w:rPr>
          <w:color w:val="221F1F"/>
          <w:spacing w:val="-5"/>
        </w:rPr>
        <w:t xml:space="preserve"> </w:t>
      </w:r>
      <w:r>
        <w:rPr>
          <w:color w:val="221F1F"/>
        </w:rPr>
        <w:t>Portal;</w:t>
      </w:r>
      <w:r>
        <w:rPr>
          <w:color w:val="221F1F"/>
          <w:spacing w:val="-8"/>
        </w:rPr>
        <w:t xml:space="preserve"> </w:t>
      </w:r>
      <w:r>
        <w:rPr>
          <w:color w:val="221F1F"/>
          <w:spacing w:val="-5"/>
        </w:rPr>
        <w:t>or</w:t>
      </w:r>
    </w:p>
    <w:p w14:paraId="4B4EB05F" w14:textId="77777777" w:rsidR="00942412" w:rsidRDefault="00000000" w:rsidP="0061050D">
      <w:pPr>
        <w:pStyle w:val="ListParagraph"/>
        <w:numPr>
          <w:ilvl w:val="0"/>
          <w:numId w:val="2"/>
        </w:numPr>
        <w:tabs>
          <w:tab w:val="left" w:pos="536"/>
        </w:tabs>
        <w:spacing w:before="193"/>
        <w:ind w:left="536" w:hanging="176"/>
        <w:jc w:val="both"/>
      </w:pPr>
      <w:r>
        <w:rPr>
          <w:color w:val="221F1F"/>
        </w:rPr>
        <w:t>By</w:t>
      </w:r>
      <w:r>
        <w:rPr>
          <w:color w:val="221F1F"/>
          <w:spacing w:val="-5"/>
        </w:rPr>
        <w:t xml:space="preserve"> </w:t>
      </w:r>
      <w:r>
        <w:rPr>
          <w:color w:val="221F1F"/>
        </w:rPr>
        <w:t>mailing</w:t>
      </w:r>
      <w:r>
        <w:rPr>
          <w:color w:val="221F1F"/>
          <w:spacing w:val="-3"/>
        </w:rPr>
        <w:t xml:space="preserve"> </w:t>
      </w:r>
      <w:r>
        <w:rPr>
          <w:color w:val="221F1F"/>
        </w:rPr>
        <w:t>or</w:t>
      </w:r>
      <w:r>
        <w:rPr>
          <w:color w:val="221F1F"/>
          <w:spacing w:val="-3"/>
        </w:rPr>
        <w:t xml:space="preserve"> </w:t>
      </w:r>
      <w:r>
        <w:rPr>
          <w:color w:val="221F1F"/>
        </w:rPr>
        <w:t>faxing</w:t>
      </w:r>
      <w:r>
        <w:rPr>
          <w:color w:val="221F1F"/>
          <w:spacing w:val="-2"/>
        </w:rPr>
        <w:t xml:space="preserve"> </w:t>
      </w:r>
      <w:r>
        <w:rPr>
          <w:color w:val="221F1F"/>
        </w:rPr>
        <w:t>a</w:t>
      </w:r>
      <w:r>
        <w:rPr>
          <w:color w:val="221F1F"/>
          <w:spacing w:val="-3"/>
        </w:rPr>
        <w:t xml:space="preserve"> </w:t>
      </w:r>
      <w:r>
        <w:rPr>
          <w:color w:val="221F1F"/>
        </w:rPr>
        <w:t>Form</w:t>
      </w:r>
      <w:r>
        <w:rPr>
          <w:color w:val="221F1F"/>
          <w:spacing w:val="-7"/>
        </w:rPr>
        <w:t xml:space="preserve"> </w:t>
      </w:r>
      <w:r>
        <w:rPr>
          <w:color w:val="221F1F"/>
        </w:rPr>
        <w:t>TCR</w:t>
      </w:r>
      <w:r>
        <w:rPr>
          <w:color w:val="221F1F"/>
          <w:spacing w:val="-3"/>
        </w:rPr>
        <w:t xml:space="preserve"> </w:t>
      </w:r>
      <w:r>
        <w:rPr>
          <w:color w:val="221F1F"/>
          <w:spacing w:val="-5"/>
        </w:rPr>
        <w:t>to:</w:t>
      </w:r>
    </w:p>
    <w:p w14:paraId="24D0FFAF" w14:textId="77777777" w:rsidR="00942412" w:rsidRDefault="00000000" w:rsidP="0061050D">
      <w:pPr>
        <w:pStyle w:val="BodyText"/>
        <w:spacing w:before="104"/>
        <w:ind w:left="540" w:right="6330"/>
        <w:jc w:val="both"/>
      </w:pPr>
      <w:r>
        <w:rPr>
          <w:color w:val="221F1F"/>
        </w:rPr>
        <w:t>SEC</w:t>
      </w:r>
      <w:r>
        <w:rPr>
          <w:color w:val="221F1F"/>
          <w:spacing w:val="-11"/>
        </w:rPr>
        <w:t xml:space="preserve"> </w:t>
      </w:r>
      <w:r>
        <w:rPr>
          <w:color w:val="221F1F"/>
        </w:rPr>
        <w:t>Office</w:t>
      </w:r>
      <w:r>
        <w:rPr>
          <w:color w:val="221F1F"/>
          <w:spacing w:val="-9"/>
        </w:rPr>
        <w:t xml:space="preserve"> </w:t>
      </w:r>
      <w:r>
        <w:rPr>
          <w:color w:val="221F1F"/>
        </w:rPr>
        <w:t>of</w:t>
      </w:r>
      <w:r>
        <w:rPr>
          <w:color w:val="221F1F"/>
          <w:spacing w:val="-11"/>
        </w:rPr>
        <w:t xml:space="preserve"> </w:t>
      </w:r>
      <w:r>
        <w:rPr>
          <w:color w:val="221F1F"/>
        </w:rPr>
        <w:t>the</w:t>
      </w:r>
      <w:r>
        <w:rPr>
          <w:color w:val="221F1F"/>
          <w:spacing w:val="-14"/>
        </w:rPr>
        <w:t xml:space="preserve"> </w:t>
      </w:r>
      <w:r>
        <w:rPr>
          <w:color w:val="221F1F"/>
        </w:rPr>
        <w:t>Whistleblower (c/o ENF-CPU)</w:t>
      </w:r>
    </w:p>
    <w:p w14:paraId="00EDA7E2" w14:textId="77777777" w:rsidR="00942412" w:rsidRDefault="00000000" w:rsidP="0061050D">
      <w:pPr>
        <w:pStyle w:val="BodyText"/>
        <w:spacing w:line="251" w:lineRule="exact"/>
        <w:ind w:left="540"/>
        <w:jc w:val="both"/>
      </w:pPr>
      <w:r>
        <w:rPr>
          <w:color w:val="221F1F"/>
        </w:rPr>
        <w:t>14420</w:t>
      </w:r>
      <w:r>
        <w:rPr>
          <w:color w:val="221F1F"/>
          <w:spacing w:val="-14"/>
        </w:rPr>
        <w:t xml:space="preserve"> </w:t>
      </w:r>
      <w:r>
        <w:rPr>
          <w:color w:val="221F1F"/>
        </w:rPr>
        <w:t>Albemarle</w:t>
      </w:r>
      <w:r>
        <w:rPr>
          <w:color w:val="221F1F"/>
          <w:spacing w:val="-6"/>
        </w:rPr>
        <w:t xml:space="preserve"> </w:t>
      </w:r>
      <w:r>
        <w:rPr>
          <w:color w:val="221F1F"/>
        </w:rPr>
        <w:t>Point</w:t>
      </w:r>
      <w:r>
        <w:rPr>
          <w:color w:val="221F1F"/>
          <w:spacing w:val="-3"/>
        </w:rPr>
        <w:t xml:space="preserve"> </w:t>
      </w:r>
      <w:r>
        <w:rPr>
          <w:color w:val="221F1F"/>
        </w:rPr>
        <w:t>Place,</w:t>
      </w:r>
      <w:r>
        <w:rPr>
          <w:color w:val="221F1F"/>
          <w:spacing w:val="-4"/>
        </w:rPr>
        <w:t xml:space="preserve"> </w:t>
      </w:r>
      <w:r>
        <w:rPr>
          <w:color w:val="221F1F"/>
        </w:rPr>
        <w:t>Suite</w:t>
      </w:r>
      <w:r>
        <w:rPr>
          <w:color w:val="221F1F"/>
          <w:spacing w:val="-5"/>
        </w:rPr>
        <w:t xml:space="preserve"> 102</w:t>
      </w:r>
    </w:p>
    <w:p w14:paraId="384E2B45" w14:textId="77777777" w:rsidR="00942412" w:rsidRDefault="00000000" w:rsidP="0061050D">
      <w:pPr>
        <w:pStyle w:val="BodyText"/>
        <w:spacing w:line="252" w:lineRule="exact"/>
        <w:ind w:left="540"/>
        <w:jc w:val="both"/>
      </w:pPr>
      <w:r>
        <w:rPr>
          <w:color w:val="221F1F"/>
          <w:spacing w:val="-2"/>
        </w:rPr>
        <w:t>Chantilly,</w:t>
      </w:r>
      <w:r>
        <w:rPr>
          <w:color w:val="221F1F"/>
          <w:spacing w:val="-5"/>
        </w:rPr>
        <w:t xml:space="preserve"> </w:t>
      </w:r>
      <w:r>
        <w:rPr>
          <w:color w:val="221F1F"/>
          <w:spacing w:val="-2"/>
        </w:rPr>
        <w:t>Virginia</w:t>
      </w:r>
      <w:r>
        <w:rPr>
          <w:color w:val="221F1F"/>
          <w:spacing w:val="1"/>
        </w:rPr>
        <w:t xml:space="preserve"> </w:t>
      </w:r>
      <w:r>
        <w:rPr>
          <w:color w:val="221F1F"/>
          <w:spacing w:val="-2"/>
        </w:rPr>
        <w:t>20151-</w:t>
      </w:r>
      <w:r>
        <w:rPr>
          <w:color w:val="221F1F"/>
          <w:spacing w:val="-4"/>
        </w:rPr>
        <w:t>1750</w:t>
      </w:r>
    </w:p>
    <w:p w14:paraId="29DEC951" w14:textId="77777777" w:rsidR="00942412" w:rsidRDefault="00000000" w:rsidP="0061050D">
      <w:pPr>
        <w:pStyle w:val="BodyText"/>
        <w:spacing w:before="2"/>
        <w:ind w:left="540"/>
        <w:jc w:val="both"/>
      </w:pPr>
      <w:r>
        <w:rPr>
          <w:color w:val="221F1F"/>
        </w:rPr>
        <w:t>Fax:</w:t>
      </w:r>
      <w:r>
        <w:rPr>
          <w:color w:val="221F1F"/>
          <w:spacing w:val="-5"/>
        </w:rPr>
        <w:t xml:space="preserve"> </w:t>
      </w:r>
      <w:r>
        <w:rPr>
          <w:color w:val="221F1F"/>
        </w:rPr>
        <w:t>(703)</w:t>
      </w:r>
      <w:r>
        <w:rPr>
          <w:color w:val="221F1F"/>
          <w:spacing w:val="-2"/>
        </w:rPr>
        <w:t xml:space="preserve"> </w:t>
      </w:r>
      <w:r>
        <w:rPr>
          <w:color w:val="221F1F"/>
        </w:rPr>
        <w:t>813-</w:t>
      </w:r>
      <w:r>
        <w:rPr>
          <w:color w:val="221F1F"/>
          <w:spacing w:val="-4"/>
        </w:rPr>
        <w:t>9322</w:t>
      </w:r>
    </w:p>
    <w:p w14:paraId="62DDDFCC" w14:textId="77777777" w:rsidR="00942412" w:rsidRDefault="00942412" w:rsidP="0061050D">
      <w:pPr>
        <w:pStyle w:val="BodyText"/>
        <w:spacing w:before="26"/>
        <w:ind w:left="0"/>
        <w:jc w:val="both"/>
      </w:pPr>
    </w:p>
    <w:p w14:paraId="74DF77DD" w14:textId="3A154E04" w:rsidR="00942412" w:rsidRDefault="00000000" w:rsidP="0061050D">
      <w:pPr>
        <w:pStyle w:val="Heading3"/>
        <w:jc w:val="both"/>
      </w:pPr>
      <w:r>
        <w:rPr>
          <w:color w:val="221F1F"/>
        </w:rPr>
        <w:t xml:space="preserve">Should the </w:t>
      </w:r>
      <w:r w:rsidR="00795A85">
        <w:rPr>
          <w:color w:val="221F1F"/>
        </w:rPr>
        <w:t>r</w:t>
      </w:r>
      <w:r>
        <w:rPr>
          <w:color w:val="221F1F"/>
        </w:rPr>
        <w:t xml:space="preserve">eporting </w:t>
      </w:r>
      <w:r w:rsidR="00795A85">
        <w:rPr>
          <w:color w:val="221F1F"/>
        </w:rPr>
        <w:t>p</w:t>
      </w:r>
      <w:r>
        <w:rPr>
          <w:color w:val="221F1F"/>
        </w:rPr>
        <w:t xml:space="preserve">arty </w:t>
      </w:r>
      <w:proofErr w:type="gramStart"/>
      <w:r>
        <w:rPr>
          <w:color w:val="221F1F"/>
        </w:rPr>
        <w:t>wish</w:t>
      </w:r>
      <w:proofErr w:type="gramEnd"/>
      <w:r>
        <w:rPr>
          <w:color w:val="221F1F"/>
        </w:rPr>
        <w:t xml:space="preserve"> to remain anonymous, he</w:t>
      </w:r>
      <w:r w:rsidR="00795A85">
        <w:rPr>
          <w:color w:val="221F1F"/>
        </w:rPr>
        <w:t xml:space="preserve"> or </w:t>
      </w:r>
      <w:r>
        <w:rPr>
          <w:color w:val="221F1F"/>
        </w:rPr>
        <w:t>she may omit personal information</w:t>
      </w:r>
      <w:r>
        <w:rPr>
          <w:color w:val="221F1F"/>
          <w:spacing w:val="-3"/>
        </w:rPr>
        <w:t xml:space="preserve"> </w:t>
      </w:r>
      <w:r>
        <w:rPr>
          <w:color w:val="221F1F"/>
        </w:rPr>
        <w:t>in</w:t>
      </w:r>
      <w:r>
        <w:rPr>
          <w:color w:val="221F1F"/>
          <w:spacing w:val="-5"/>
        </w:rPr>
        <w:t xml:space="preserve"> </w:t>
      </w:r>
      <w:r>
        <w:rPr>
          <w:color w:val="221F1F"/>
        </w:rPr>
        <w:t>the</w:t>
      </w:r>
      <w:r>
        <w:rPr>
          <w:color w:val="221F1F"/>
          <w:spacing w:val="-2"/>
        </w:rPr>
        <w:t xml:space="preserve"> </w:t>
      </w:r>
      <w:r>
        <w:rPr>
          <w:color w:val="221F1F"/>
        </w:rPr>
        <w:t>communication.</w:t>
      </w:r>
      <w:r>
        <w:rPr>
          <w:color w:val="221F1F"/>
          <w:spacing w:val="-3"/>
        </w:rPr>
        <w:t xml:space="preserve"> </w:t>
      </w:r>
      <w:r>
        <w:rPr>
          <w:color w:val="221F1F"/>
        </w:rPr>
        <w:t>No</w:t>
      </w:r>
      <w:r>
        <w:rPr>
          <w:color w:val="221F1F"/>
          <w:spacing w:val="-2"/>
        </w:rPr>
        <w:t xml:space="preserve"> </w:t>
      </w:r>
      <w:r>
        <w:rPr>
          <w:color w:val="221F1F"/>
        </w:rPr>
        <w:t>attempt</w:t>
      </w:r>
      <w:r>
        <w:rPr>
          <w:color w:val="221F1F"/>
          <w:spacing w:val="-2"/>
        </w:rPr>
        <w:t xml:space="preserve"> </w:t>
      </w:r>
      <w:r>
        <w:rPr>
          <w:color w:val="221F1F"/>
        </w:rPr>
        <w:t>will</w:t>
      </w:r>
      <w:r>
        <w:rPr>
          <w:color w:val="221F1F"/>
          <w:spacing w:val="-2"/>
        </w:rPr>
        <w:t xml:space="preserve"> </w:t>
      </w:r>
      <w:r>
        <w:rPr>
          <w:color w:val="221F1F"/>
        </w:rPr>
        <w:t>be</w:t>
      </w:r>
      <w:r>
        <w:rPr>
          <w:color w:val="221F1F"/>
          <w:spacing w:val="-2"/>
        </w:rPr>
        <w:t xml:space="preserve"> </w:t>
      </w:r>
      <w:r>
        <w:rPr>
          <w:color w:val="221F1F"/>
        </w:rPr>
        <w:t>made</w:t>
      </w:r>
      <w:r>
        <w:rPr>
          <w:color w:val="221F1F"/>
          <w:spacing w:val="-2"/>
        </w:rPr>
        <w:t xml:space="preserve"> </w:t>
      </w:r>
      <w:r>
        <w:rPr>
          <w:color w:val="221F1F"/>
        </w:rPr>
        <w:t>to</w:t>
      </w:r>
      <w:r>
        <w:rPr>
          <w:color w:val="221F1F"/>
          <w:spacing w:val="-2"/>
        </w:rPr>
        <w:t xml:space="preserve"> </w:t>
      </w:r>
      <w:r>
        <w:rPr>
          <w:color w:val="221F1F"/>
        </w:rPr>
        <w:t>capture</w:t>
      </w:r>
      <w:r>
        <w:rPr>
          <w:color w:val="221F1F"/>
          <w:spacing w:val="-4"/>
        </w:rPr>
        <w:t xml:space="preserve"> </w:t>
      </w:r>
      <w:r>
        <w:rPr>
          <w:color w:val="221F1F"/>
        </w:rPr>
        <w:t>or</w:t>
      </w:r>
      <w:r>
        <w:rPr>
          <w:color w:val="221F1F"/>
          <w:spacing w:val="-5"/>
        </w:rPr>
        <w:t xml:space="preserve"> </w:t>
      </w:r>
      <w:r>
        <w:rPr>
          <w:color w:val="221F1F"/>
        </w:rPr>
        <w:t>retain</w:t>
      </w:r>
      <w:r>
        <w:rPr>
          <w:color w:val="221F1F"/>
          <w:spacing w:val="-5"/>
        </w:rPr>
        <w:t xml:space="preserve"> </w:t>
      </w:r>
      <w:r>
        <w:rPr>
          <w:color w:val="221F1F"/>
        </w:rPr>
        <w:t>contact information for those wishing to remain anonymous.</w:t>
      </w:r>
    </w:p>
    <w:p w14:paraId="3C06428F" w14:textId="77777777" w:rsidR="00942412" w:rsidRDefault="00942412">
      <w:pPr>
        <w:pStyle w:val="Heading3"/>
        <w:sectPr w:rsidR="00942412">
          <w:pgSz w:w="12240" w:h="15840"/>
          <w:pgMar w:top="1340" w:right="1080" w:bottom="740" w:left="1080" w:header="0" w:footer="556" w:gutter="0"/>
          <w:cols w:space="720"/>
        </w:sectPr>
      </w:pPr>
    </w:p>
    <w:p w14:paraId="573449BB" w14:textId="77777777" w:rsidR="00942412" w:rsidRPr="0061050D" w:rsidRDefault="00000000" w:rsidP="0061050D">
      <w:pPr>
        <w:spacing w:before="39"/>
        <w:ind w:left="360"/>
        <w:rPr>
          <w:rFonts w:ascii="Calibri"/>
          <w:b/>
        </w:rPr>
      </w:pPr>
      <w:r w:rsidRPr="0061050D">
        <w:rPr>
          <w:rFonts w:ascii="Calibri"/>
          <w:b/>
          <w:spacing w:val="-2"/>
          <w:sz w:val="24"/>
        </w:rPr>
        <w:lastRenderedPageBreak/>
        <w:t>Treatment</w:t>
      </w:r>
      <w:r w:rsidRPr="0061050D">
        <w:rPr>
          <w:rFonts w:ascii="Calibri"/>
          <w:b/>
          <w:spacing w:val="4"/>
          <w:sz w:val="24"/>
        </w:rPr>
        <w:t xml:space="preserve"> </w:t>
      </w:r>
      <w:r w:rsidRPr="0061050D">
        <w:rPr>
          <w:rFonts w:ascii="Calibri"/>
          <w:b/>
          <w:spacing w:val="-2"/>
        </w:rPr>
        <w:t>of</w:t>
      </w:r>
      <w:r w:rsidRPr="0061050D">
        <w:rPr>
          <w:rFonts w:ascii="Calibri"/>
          <w:b/>
          <w:spacing w:val="2"/>
        </w:rPr>
        <w:t xml:space="preserve"> </w:t>
      </w:r>
      <w:r w:rsidRPr="0061050D">
        <w:rPr>
          <w:rFonts w:ascii="Calibri"/>
          <w:b/>
          <w:spacing w:val="-2"/>
        </w:rPr>
        <w:t>Whistleblower</w:t>
      </w:r>
      <w:r w:rsidRPr="0061050D">
        <w:rPr>
          <w:rFonts w:ascii="Calibri"/>
          <w:b/>
          <w:spacing w:val="2"/>
        </w:rPr>
        <w:t xml:space="preserve"> </w:t>
      </w:r>
      <w:r w:rsidRPr="0061050D">
        <w:rPr>
          <w:rFonts w:ascii="Calibri"/>
          <w:b/>
          <w:spacing w:val="-2"/>
        </w:rPr>
        <w:t>Complaints</w:t>
      </w:r>
    </w:p>
    <w:p w14:paraId="0BFD665A" w14:textId="77777777" w:rsidR="00942412" w:rsidRDefault="00000000" w:rsidP="0061050D">
      <w:pPr>
        <w:pStyle w:val="BodyText"/>
        <w:spacing w:before="261"/>
        <w:ind w:right="423"/>
        <w:jc w:val="both"/>
      </w:pPr>
      <w:r>
        <w:rPr>
          <w:color w:val="221F1F"/>
        </w:rPr>
        <w:t>All</w:t>
      </w:r>
      <w:r>
        <w:rPr>
          <w:color w:val="221F1F"/>
          <w:spacing w:val="-5"/>
        </w:rPr>
        <w:t xml:space="preserve"> </w:t>
      </w:r>
      <w:r>
        <w:rPr>
          <w:color w:val="221F1F"/>
        </w:rPr>
        <w:t>whistleblower</w:t>
      </w:r>
      <w:r>
        <w:rPr>
          <w:color w:val="221F1F"/>
          <w:spacing w:val="-6"/>
        </w:rPr>
        <w:t xml:space="preserve"> </w:t>
      </w:r>
      <w:r>
        <w:rPr>
          <w:color w:val="221F1F"/>
        </w:rPr>
        <w:t>complaints</w:t>
      </w:r>
      <w:r>
        <w:rPr>
          <w:color w:val="221F1F"/>
          <w:spacing w:val="-6"/>
        </w:rPr>
        <w:t xml:space="preserve"> </w:t>
      </w:r>
      <w:r>
        <w:rPr>
          <w:color w:val="221F1F"/>
        </w:rPr>
        <w:t>will</w:t>
      </w:r>
      <w:r>
        <w:rPr>
          <w:color w:val="221F1F"/>
          <w:spacing w:val="-8"/>
        </w:rPr>
        <w:t xml:space="preserve"> </w:t>
      </w:r>
      <w:r>
        <w:rPr>
          <w:color w:val="221F1F"/>
        </w:rPr>
        <w:t>be</w:t>
      </w:r>
      <w:r>
        <w:rPr>
          <w:color w:val="221F1F"/>
          <w:spacing w:val="-6"/>
        </w:rPr>
        <w:t xml:space="preserve"> </w:t>
      </w:r>
      <w:r>
        <w:rPr>
          <w:color w:val="221F1F"/>
        </w:rPr>
        <w:t>taken</w:t>
      </w:r>
      <w:r>
        <w:rPr>
          <w:color w:val="221F1F"/>
          <w:spacing w:val="-9"/>
        </w:rPr>
        <w:t xml:space="preserve"> </w:t>
      </w:r>
      <w:r>
        <w:rPr>
          <w:color w:val="221F1F"/>
        </w:rPr>
        <w:t>seriously</w:t>
      </w:r>
      <w:r>
        <w:rPr>
          <w:color w:val="221F1F"/>
          <w:spacing w:val="-9"/>
        </w:rPr>
        <w:t xml:space="preserve"> </w:t>
      </w:r>
      <w:r>
        <w:rPr>
          <w:color w:val="221F1F"/>
        </w:rPr>
        <w:t>and</w:t>
      </w:r>
      <w:r>
        <w:rPr>
          <w:color w:val="221F1F"/>
          <w:spacing w:val="-6"/>
        </w:rPr>
        <w:t xml:space="preserve"> </w:t>
      </w:r>
      <w:r>
        <w:rPr>
          <w:color w:val="221F1F"/>
        </w:rPr>
        <w:t>addressed</w:t>
      </w:r>
      <w:r>
        <w:rPr>
          <w:color w:val="221F1F"/>
          <w:spacing w:val="-6"/>
        </w:rPr>
        <w:t xml:space="preserve"> </w:t>
      </w:r>
      <w:r>
        <w:rPr>
          <w:color w:val="221F1F"/>
        </w:rPr>
        <w:t>promptly,</w:t>
      </w:r>
      <w:r>
        <w:rPr>
          <w:color w:val="221F1F"/>
          <w:spacing w:val="-6"/>
        </w:rPr>
        <w:t xml:space="preserve"> </w:t>
      </w:r>
      <w:r>
        <w:rPr>
          <w:color w:val="221F1F"/>
        </w:rPr>
        <w:t>discreetly,</w:t>
      </w:r>
      <w:r>
        <w:rPr>
          <w:color w:val="221F1F"/>
          <w:spacing w:val="-6"/>
        </w:rPr>
        <w:t xml:space="preserve"> </w:t>
      </w:r>
      <w:r>
        <w:rPr>
          <w:color w:val="221F1F"/>
        </w:rPr>
        <w:t xml:space="preserve">and </w:t>
      </w:r>
      <w:r>
        <w:rPr>
          <w:color w:val="221F1F"/>
          <w:spacing w:val="-2"/>
        </w:rPr>
        <w:t>professionally.</w:t>
      </w:r>
    </w:p>
    <w:p w14:paraId="134C2EE4" w14:textId="31DF1423" w:rsidR="00942412" w:rsidRDefault="00000000" w:rsidP="0061050D">
      <w:pPr>
        <w:pStyle w:val="BodyText"/>
        <w:spacing w:before="253"/>
        <w:ind w:right="402"/>
        <w:jc w:val="both"/>
      </w:pPr>
      <w:r>
        <w:rPr>
          <w:color w:val="221F1F"/>
        </w:rPr>
        <w:t xml:space="preserve">Upon receipt of a complaint, </w:t>
      </w:r>
      <w:r w:rsidR="00683679">
        <w:rPr>
          <w:color w:val="221F1F"/>
        </w:rPr>
        <w:t>counsel</w:t>
      </w:r>
      <w:r>
        <w:rPr>
          <w:color w:val="221F1F"/>
        </w:rPr>
        <w:t xml:space="preserve"> and the</w:t>
      </w:r>
      <w:r w:rsidR="00683679">
        <w:rPr>
          <w:color w:val="221F1F"/>
        </w:rPr>
        <w:t xml:space="preserve"> </w:t>
      </w:r>
      <w:r>
        <w:rPr>
          <w:color w:val="221F1F"/>
        </w:rPr>
        <w:t>Audit</w:t>
      </w:r>
      <w:r w:rsidR="00683679">
        <w:rPr>
          <w:color w:val="221F1F"/>
        </w:rPr>
        <w:t xml:space="preserve"> Committee</w:t>
      </w:r>
      <w:r>
        <w:rPr>
          <w:color w:val="221F1F"/>
        </w:rPr>
        <w:t xml:space="preserve"> </w:t>
      </w:r>
      <w:r w:rsidR="00683679">
        <w:rPr>
          <w:color w:val="221F1F"/>
        </w:rPr>
        <w:t>Chair</w:t>
      </w:r>
      <w:r>
        <w:rPr>
          <w:color w:val="221F1F"/>
        </w:rPr>
        <w:t xml:space="preserve"> will:</w:t>
      </w:r>
      <w:r w:rsidR="00D56F93">
        <w:rPr>
          <w:color w:val="221F1F"/>
        </w:rPr>
        <w:t xml:space="preserve"> </w:t>
      </w:r>
      <w:r>
        <w:rPr>
          <w:color w:val="221F1F"/>
        </w:rPr>
        <w:t>(</w:t>
      </w:r>
      <w:proofErr w:type="spellStart"/>
      <w:r>
        <w:rPr>
          <w:color w:val="221F1F"/>
        </w:rPr>
        <w:t>i</w:t>
      </w:r>
      <w:proofErr w:type="spellEnd"/>
      <w:r>
        <w:rPr>
          <w:color w:val="221F1F"/>
        </w:rPr>
        <w:t>) determine whether the complaint pertains to alleged illegal or unethical conduct; accounting, internal controls, or auditing matters;</w:t>
      </w:r>
      <w:r>
        <w:rPr>
          <w:color w:val="221F1F"/>
          <w:spacing w:val="-2"/>
        </w:rPr>
        <w:t xml:space="preserve"> </w:t>
      </w:r>
      <w:r>
        <w:rPr>
          <w:color w:val="221F1F"/>
        </w:rPr>
        <w:t>or</w:t>
      </w:r>
      <w:r>
        <w:rPr>
          <w:color w:val="221F1F"/>
          <w:spacing w:val="-5"/>
        </w:rPr>
        <w:t xml:space="preserve"> </w:t>
      </w:r>
      <w:r>
        <w:rPr>
          <w:color w:val="221F1F"/>
        </w:rPr>
        <w:t>fraudulent</w:t>
      </w:r>
      <w:r>
        <w:rPr>
          <w:color w:val="221F1F"/>
          <w:spacing w:val="-2"/>
        </w:rPr>
        <w:t xml:space="preserve"> </w:t>
      </w:r>
      <w:r>
        <w:rPr>
          <w:color w:val="221F1F"/>
        </w:rPr>
        <w:t>financial</w:t>
      </w:r>
      <w:r>
        <w:rPr>
          <w:color w:val="221F1F"/>
          <w:spacing w:val="-2"/>
        </w:rPr>
        <w:t xml:space="preserve"> </w:t>
      </w:r>
      <w:r>
        <w:rPr>
          <w:color w:val="221F1F"/>
        </w:rPr>
        <w:t>reporting</w:t>
      </w:r>
      <w:r>
        <w:rPr>
          <w:color w:val="221F1F"/>
          <w:spacing w:val="-3"/>
        </w:rPr>
        <w:t xml:space="preserve"> </w:t>
      </w:r>
      <w:r>
        <w:rPr>
          <w:color w:val="221F1F"/>
        </w:rPr>
        <w:t>and</w:t>
      </w:r>
      <w:r>
        <w:rPr>
          <w:color w:val="221F1F"/>
          <w:spacing w:val="-5"/>
        </w:rPr>
        <w:t xml:space="preserve"> </w:t>
      </w:r>
      <w:r>
        <w:rPr>
          <w:color w:val="221F1F"/>
        </w:rPr>
        <w:t>(ii),</w:t>
      </w:r>
      <w:r>
        <w:rPr>
          <w:color w:val="221F1F"/>
          <w:spacing w:val="-3"/>
        </w:rPr>
        <w:t xml:space="preserve"> </w:t>
      </w:r>
      <w:r>
        <w:rPr>
          <w:color w:val="221F1F"/>
        </w:rPr>
        <w:t>when</w:t>
      </w:r>
      <w:r>
        <w:rPr>
          <w:color w:val="221F1F"/>
          <w:spacing w:val="-3"/>
        </w:rPr>
        <w:t xml:space="preserve"> </w:t>
      </w:r>
      <w:r>
        <w:rPr>
          <w:color w:val="221F1F"/>
        </w:rPr>
        <w:t>possible,</w:t>
      </w:r>
      <w:r>
        <w:rPr>
          <w:color w:val="221F1F"/>
          <w:spacing w:val="-3"/>
        </w:rPr>
        <w:t xml:space="preserve"> </w:t>
      </w:r>
      <w:r>
        <w:rPr>
          <w:color w:val="221F1F"/>
        </w:rPr>
        <w:t>acknowledge</w:t>
      </w:r>
      <w:r>
        <w:rPr>
          <w:color w:val="221F1F"/>
          <w:spacing w:val="-5"/>
        </w:rPr>
        <w:t xml:space="preserve"> </w:t>
      </w:r>
      <w:r>
        <w:rPr>
          <w:color w:val="221F1F"/>
        </w:rPr>
        <w:t>receipt of</w:t>
      </w:r>
      <w:r>
        <w:rPr>
          <w:color w:val="221F1F"/>
          <w:spacing w:val="-3"/>
        </w:rPr>
        <w:t xml:space="preserve"> </w:t>
      </w:r>
      <w:r>
        <w:rPr>
          <w:color w:val="221F1F"/>
        </w:rPr>
        <w:t>the</w:t>
      </w:r>
      <w:r>
        <w:rPr>
          <w:color w:val="221F1F"/>
          <w:spacing w:val="-3"/>
        </w:rPr>
        <w:t xml:space="preserve"> </w:t>
      </w:r>
      <w:r>
        <w:rPr>
          <w:color w:val="221F1F"/>
        </w:rPr>
        <w:t>complaint</w:t>
      </w:r>
      <w:r>
        <w:rPr>
          <w:color w:val="221F1F"/>
          <w:spacing w:val="-2"/>
        </w:rPr>
        <w:t xml:space="preserve"> </w:t>
      </w:r>
      <w:r>
        <w:rPr>
          <w:color w:val="221F1F"/>
        </w:rPr>
        <w:t>of the sender. Each complaint will be reported to the</w:t>
      </w:r>
      <w:r>
        <w:rPr>
          <w:color w:val="221F1F"/>
          <w:spacing w:val="-4"/>
        </w:rPr>
        <w:t xml:space="preserve"> </w:t>
      </w:r>
      <w:r>
        <w:rPr>
          <w:color w:val="221F1F"/>
        </w:rPr>
        <w:t>Audit Committee.</w:t>
      </w:r>
    </w:p>
    <w:p w14:paraId="6CAF8A09" w14:textId="77777777" w:rsidR="00942412" w:rsidRDefault="00942412" w:rsidP="0061050D">
      <w:pPr>
        <w:pStyle w:val="BodyText"/>
        <w:spacing w:before="11"/>
        <w:ind w:left="0"/>
        <w:jc w:val="both"/>
      </w:pPr>
    </w:p>
    <w:p w14:paraId="254F77BA" w14:textId="5AE5D9DA" w:rsidR="00942412" w:rsidRDefault="00000000" w:rsidP="0061050D">
      <w:pPr>
        <w:pStyle w:val="BodyText"/>
        <w:ind w:right="553"/>
        <w:jc w:val="both"/>
      </w:pPr>
      <w:r>
        <w:rPr>
          <w:color w:val="221F1F"/>
        </w:rPr>
        <w:t>Complaints</w:t>
      </w:r>
      <w:r>
        <w:rPr>
          <w:color w:val="221F1F"/>
          <w:spacing w:val="-2"/>
        </w:rPr>
        <w:t xml:space="preserve"> </w:t>
      </w:r>
      <w:r>
        <w:rPr>
          <w:color w:val="221F1F"/>
        </w:rPr>
        <w:t>relating</w:t>
      </w:r>
      <w:r>
        <w:rPr>
          <w:color w:val="221F1F"/>
          <w:spacing w:val="-3"/>
        </w:rPr>
        <w:t xml:space="preserve"> </w:t>
      </w:r>
      <w:r>
        <w:rPr>
          <w:color w:val="221F1F"/>
        </w:rPr>
        <w:t>to</w:t>
      </w:r>
      <w:r>
        <w:rPr>
          <w:color w:val="221F1F"/>
          <w:spacing w:val="-3"/>
        </w:rPr>
        <w:t xml:space="preserve"> </w:t>
      </w:r>
      <w:r>
        <w:rPr>
          <w:color w:val="221F1F"/>
        </w:rPr>
        <w:t>illegal or unethical conduct; accounting,</w:t>
      </w:r>
      <w:r>
        <w:rPr>
          <w:color w:val="221F1F"/>
          <w:spacing w:val="-3"/>
        </w:rPr>
        <w:t xml:space="preserve"> </w:t>
      </w:r>
      <w:r>
        <w:rPr>
          <w:color w:val="221F1F"/>
        </w:rPr>
        <w:t>internal controls, and auditing</w:t>
      </w:r>
      <w:r>
        <w:rPr>
          <w:color w:val="221F1F"/>
          <w:spacing w:val="-3"/>
        </w:rPr>
        <w:t xml:space="preserve"> </w:t>
      </w:r>
      <w:r>
        <w:rPr>
          <w:color w:val="221F1F"/>
        </w:rPr>
        <w:t>matters; or</w:t>
      </w:r>
      <w:r>
        <w:rPr>
          <w:color w:val="221F1F"/>
          <w:spacing w:val="-3"/>
        </w:rPr>
        <w:t xml:space="preserve"> </w:t>
      </w:r>
      <w:r>
        <w:rPr>
          <w:color w:val="221F1F"/>
        </w:rPr>
        <w:t>fraudulent</w:t>
      </w:r>
      <w:r>
        <w:rPr>
          <w:color w:val="221F1F"/>
          <w:spacing w:val="-5"/>
        </w:rPr>
        <w:t xml:space="preserve"> </w:t>
      </w:r>
      <w:r>
        <w:rPr>
          <w:color w:val="221F1F"/>
        </w:rPr>
        <w:t>financial</w:t>
      </w:r>
      <w:r>
        <w:rPr>
          <w:color w:val="221F1F"/>
          <w:spacing w:val="-5"/>
        </w:rPr>
        <w:t xml:space="preserve"> </w:t>
      </w:r>
      <w:r>
        <w:rPr>
          <w:color w:val="221F1F"/>
        </w:rPr>
        <w:t>reporting</w:t>
      </w:r>
      <w:r>
        <w:rPr>
          <w:color w:val="221F1F"/>
          <w:spacing w:val="-3"/>
        </w:rPr>
        <w:t xml:space="preserve"> </w:t>
      </w:r>
      <w:r>
        <w:rPr>
          <w:color w:val="221F1F"/>
        </w:rPr>
        <w:t>will</w:t>
      </w:r>
      <w:r>
        <w:rPr>
          <w:color w:val="221F1F"/>
          <w:spacing w:val="-5"/>
        </w:rPr>
        <w:t xml:space="preserve"> </w:t>
      </w:r>
      <w:r>
        <w:rPr>
          <w:color w:val="221F1F"/>
        </w:rPr>
        <w:t>be</w:t>
      </w:r>
      <w:r>
        <w:rPr>
          <w:color w:val="221F1F"/>
          <w:spacing w:val="-3"/>
        </w:rPr>
        <w:t xml:space="preserve"> </w:t>
      </w:r>
      <w:r>
        <w:rPr>
          <w:color w:val="221F1F"/>
        </w:rPr>
        <w:t>reviewed</w:t>
      </w:r>
      <w:r>
        <w:rPr>
          <w:color w:val="221F1F"/>
          <w:spacing w:val="-3"/>
        </w:rPr>
        <w:t xml:space="preserve"> </w:t>
      </w:r>
      <w:r>
        <w:rPr>
          <w:color w:val="221F1F"/>
        </w:rPr>
        <w:t>under</w:t>
      </w:r>
      <w:r>
        <w:rPr>
          <w:color w:val="221F1F"/>
          <w:spacing w:val="-3"/>
        </w:rPr>
        <w:t xml:space="preserve"> </w:t>
      </w:r>
      <w:r>
        <w:rPr>
          <w:color w:val="221F1F"/>
        </w:rPr>
        <w:t>the</w:t>
      </w:r>
      <w:r>
        <w:rPr>
          <w:color w:val="221F1F"/>
          <w:spacing w:val="-14"/>
        </w:rPr>
        <w:t xml:space="preserve"> </w:t>
      </w:r>
      <w:r>
        <w:rPr>
          <w:color w:val="221F1F"/>
        </w:rPr>
        <w:t>Audit</w:t>
      </w:r>
      <w:r>
        <w:rPr>
          <w:color w:val="221F1F"/>
          <w:spacing w:val="-2"/>
        </w:rPr>
        <w:t xml:space="preserve"> </w:t>
      </w:r>
      <w:r>
        <w:rPr>
          <w:color w:val="221F1F"/>
        </w:rPr>
        <w:t>Committee’s</w:t>
      </w:r>
      <w:r>
        <w:rPr>
          <w:color w:val="221F1F"/>
          <w:spacing w:val="-5"/>
        </w:rPr>
        <w:t xml:space="preserve"> </w:t>
      </w:r>
      <w:r>
        <w:rPr>
          <w:color w:val="221F1F"/>
        </w:rPr>
        <w:t>direction</w:t>
      </w:r>
      <w:r>
        <w:rPr>
          <w:color w:val="221F1F"/>
          <w:spacing w:val="-3"/>
        </w:rPr>
        <w:t xml:space="preserve"> </w:t>
      </w:r>
      <w:r>
        <w:rPr>
          <w:color w:val="221F1F"/>
        </w:rPr>
        <w:t>and</w:t>
      </w:r>
      <w:r>
        <w:rPr>
          <w:color w:val="221F1F"/>
          <w:spacing w:val="-3"/>
        </w:rPr>
        <w:t xml:space="preserve"> </w:t>
      </w:r>
      <w:r>
        <w:rPr>
          <w:color w:val="221F1F"/>
        </w:rPr>
        <w:t>oversight by</w:t>
      </w:r>
      <w:r>
        <w:rPr>
          <w:color w:val="221F1F"/>
          <w:spacing w:val="-2"/>
        </w:rPr>
        <w:t xml:space="preserve"> </w:t>
      </w:r>
      <w:r w:rsidR="00274C55">
        <w:rPr>
          <w:color w:val="221F1F"/>
        </w:rPr>
        <w:t>counsel</w:t>
      </w:r>
      <w:r>
        <w:rPr>
          <w:color w:val="221F1F"/>
        </w:rPr>
        <w:t>,</w:t>
      </w:r>
      <w:r>
        <w:rPr>
          <w:color w:val="221F1F"/>
          <w:spacing w:val="-5"/>
        </w:rPr>
        <w:t xml:space="preserve"> </w:t>
      </w:r>
      <w:r>
        <w:rPr>
          <w:color w:val="221F1F"/>
        </w:rPr>
        <w:t>or</w:t>
      </w:r>
      <w:r>
        <w:rPr>
          <w:color w:val="221F1F"/>
          <w:spacing w:val="-2"/>
        </w:rPr>
        <w:t xml:space="preserve"> </w:t>
      </w:r>
      <w:r>
        <w:rPr>
          <w:color w:val="221F1F"/>
        </w:rPr>
        <w:t>other</w:t>
      </w:r>
      <w:r>
        <w:rPr>
          <w:color w:val="221F1F"/>
          <w:spacing w:val="-2"/>
        </w:rPr>
        <w:t xml:space="preserve"> </w:t>
      </w:r>
      <w:r>
        <w:rPr>
          <w:color w:val="221F1F"/>
        </w:rPr>
        <w:t>such</w:t>
      </w:r>
      <w:r>
        <w:rPr>
          <w:color w:val="221F1F"/>
          <w:spacing w:val="-2"/>
        </w:rPr>
        <w:t xml:space="preserve"> </w:t>
      </w:r>
      <w:proofErr w:type="gramStart"/>
      <w:r>
        <w:rPr>
          <w:color w:val="221F1F"/>
        </w:rPr>
        <w:t>persons</w:t>
      </w:r>
      <w:proofErr w:type="gramEnd"/>
      <w:r>
        <w:rPr>
          <w:color w:val="221F1F"/>
          <w:spacing w:val="-2"/>
        </w:rPr>
        <w:t xml:space="preserve"> </w:t>
      </w:r>
      <w:r>
        <w:rPr>
          <w:color w:val="221F1F"/>
        </w:rPr>
        <w:t>as</w:t>
      </w:r>
      <w:r>
        <w:rPr>
          <w:color w:val="221F1F"/>
          <w:spacing w:val="-4"/>
        </w:rPr>
        <w:t xml:space="preserve"> </w:t>
      </w:r>
      <w:r>
        <w:rPr>
          <w:color w:val="221F1F"/>
        </w:rPr>
        <w:t>the</w:t>
      </w:r>
      <w:r>
        <w:rPr>
          <w:color w:val="221F1F"/>
          <w:spacing w:val="-14"/>
        </w:rPr>
        <w:t xml:space="preserve"> </w:t>
      </w:r>
      <w:r>
        <w:rPr>
          <w:color w:val="221F1F"/>
        </w:rPr>
        <w:t>Audit</w:t>
      </w:r>
      <w:r>
        <w:rPr>
          <w:color w:val="221F1F"/>
          <w:spacing w:val="-1"/>
        </w:rPr>
        <w:t xml:space="preserve"> </w:t>
      </w:r>
      <w:r>
        <w:rPr>
          <w:color w:val="221F1F"/>
        </w:rPr>
        <w:t>Committee</w:t>
      </w:r>
      <w:r>
        <w:rPr>
          <w:color w:val="221F1F"/>
          <w:spacing w:val="-2"/>
        </w:rPr>
        <w:t xml:space="preserve"> </w:t>
      </w:r>
      <w:r>
        <w:rPr>
          <w:color w:val="221F1F"/>
        </w:rPr>
        <w:t>determines</w:t>
      </w:r>
      <w:r>
        <w:rPr>
          <w:color w:val="221F1F"/>
          <w:spacing w:val="-4"/>
        </w:rPr>
        <w:t xml:space="preserve"> </w:t>
      </w:r>
      <w:r>
        <w:rPr>
          <w:color w:val="221F1F"/>
        </w:rPr>
        <w:t>to</w:t>
      </w:r>
      <w:r>
        <w:rPr>
          <w:color w:val="221F1F"/>
          <w:spacing w:val="-2"/>
        </w:rPr>
        <w:t xml:space="preserve"> </w:t>
      </w:r>
      <w:r>
        <w:rPr>
          <w:color w:val="221F1F"/>
        </w:rPr>
        <w:t xml:space="preserve">be appropriate. Confidentiality of good faith complaints will be </w:t>
      </w:r>
      <w:proofErr w:type="gramStart"/>
      <w:r>
        <w:rPr>
          <w:color w:val="221F1F"/>
        </w:rPr>
        <w:t>maintained to the fullest extent</w:t>
      </w:r>
      <w:proofErr w:type="gramEnd"/>
      <w:r>
        <w:rPr>
          <w:color w:val="221F1F"/>
        </w:rPr>
        <w:t xml:space="preserve"> possible, consistent with applicable law and the need to conduct an adequate review.</w:t>
      </w:r>
    </w:p>
    <w:p w14:paraId="74B0E92B" w14:textId="77777777" w:rsidR="00942412" w:rsidRDefault="00942412" w:rsidP="0061050D">
      <w:pPr>
        <w:pStyle w:val="BodyText"/>
        <w:spacing w:before="9"/>
        <w:ind w:left="0"/>
        <w:jc w:val="both"/>
      </w:pPr>
    </w:p>
    <w:p w14:paraId="4C680B3C" w14:textId="700586C3" w:rsidR="00942412" w:rsidRDefault="00000000" w:rsidP="0061050D">
      <w:pPr>
        <w:pStyle w:val="BodyText"/>
        <w:spacing w:before="1"/>
        <w:ind w:right="423"/>
        <w:jc w:val="both"/>
      </w:pPr>
      <w:r>
        <w:rPr>
          <w:color w:val="221F1F"/>
        </w:rPr>
        <w:t>Prompt</w:t>
      </w:r>
      <w:r>
        <w:rPr>
          <w:color w:val="221F1F"/>
          <w:spacing w:val="-1"/>
        </w:rPr>
        <w:t xml:space="preserve"> </w:t>
      </w:r>
      <w:r>
        <w:rPr>
          <w:color w:val="221F1F"/>
        </w:rPr>
        <w:t>and</w:t>
      </w:r>
      <w:r>
        <w:rPr>
          <w:color w:val="221F1F"/>
          <w:spacing w:val="-2"/>
        </w:rPr>
        <w:t xml:space="preserve"> </w:t>
      </w:r>
      <w:r>
        <w:rPr>
          <w:color w:val="221F1F"/>
        </w:rPr>
        <w:t>appropriate</w:t>
      </w:r>
      <w:r>
        <w:rPr>
          <w:color w:val="221F1F"/>
          <w:spacing w:val="-4"/>
        </w:rPr>
        <w:t xml:space="preserve"> </w:t>
      </w:r>
      <w:r>
        <w:rPr>
          <w:color w:val="221F1F"/>
        </w:rPr>
        <w:t>corrective</w:t>
      </w:r>
      <w:r>
        <w:rPr>
          <w:color w:val="221F1F"/>
          <w:spacing w:val="-2"/>
        </w:rPr>
        <w:t xml:space="preserve"> </w:t>
      </w:r>
      <w:r>
        <w:rPr>
          <w:color w:val="221F1F"/>
        </w:rPr>
        <w:t>action</w:t>
      </w:r>
      <w:r>
        <w:rPr>
          <w:color w:val="221F1F"/>
          <w:spacing w:val="-2"/>
        </w:rPr>
        <w:t xml:space="preserve"> </w:t>
      </w:r>
      <w:r>
        <w:rPr>
          <w:color w:val="221F1F"/>
        </w:rPr>
        <w:t>will</w:t>
      </w:r>
      <w:r>
        <w:rPr>
          <w:color w:val="221F1F"/>
          <w:spacing w:val="-1"/>
        </w:rPr>
        <w:t xml:space="preserve"> </w:t>
      </w:r>
      <w:r>
        <w:rPr>
          <w:color w:val="221F1F"/>
        </w:rPr>
        <w:t>be</w:t>
      </w:r>
      <w:r>
        <w:rPr>
          <w:color w:val="221F1F"/>
          <w:spacing w:val="-2"/>
        </w:rPr>
        <w:t xml:space="preserve"> </w:t>
      </w:r>
      <w:r>
        <w:rPr>
          <w:color w:val="221F1F"/>
        </w:rPr>
        <w:t>taken</w:t>
      </w:r>
      <w:r>
        <w:rPr>
          <w:color w:val="221F1F"/>
          <w:spacing w:val="-5"/>
        </w:rPr>
        <w:t xml:space="preserve"> </w:t>
      </w:r>
      <w:r>
        <w:rPr>
          <w:color w:val="221F1F"/>
        </w:rPr>
        <w:t>by</w:t>
      </w:r>
      <w:r>
        <w:rPr>
          <w:color w:val="221F1F"/>
          <w:spacing w:val="-2"/>
        </w:rPr>
        <w:t xml:space="preserve"> </w:t>
      </w:r>
      <w:r>
        <w:rPr>
          <w:color w:val="221F1F"/>
        </w:rPr>
        <w:t>management when</w:t>
      </w:r>
      <w:r>
        <w:rPr>
          <w:color w:val="221F1F"/>
          <w:spacing w:val="-2"/>
        </w:rPr>
        <w:t xml:space="preserve"> </w:t>
      </w:r>
      <w:r>
        <w:rPr>
          <w:color w:val="221F1F"/>
        </w:rPr>
        <w:t>and</w:t>
      </w:r>
      <w:r>
        <w:rPr>
          <w:color w:val="221F1F"/>
          <w:spacing w:val="-4"/>
        </w:rPr>
        <w:t xml:space="preserve"> </w:t>
      </w:r>
      <w:r>
        <w:rPr>
          <w:color w:val="221F1F"/>
        </w:rPr>
        <w:t>as</w:t>
      </w:r>
      <w:r>
        <w:rPr>
          <w:color w:val="221F1F"/>
          <w:spacing w:val="-2"/>
        </w:rPr>
        <w:t xml:space="preserve"> </w:t>
      </w:r>
      <w:r>
        <w:rPr>
          <w:color w:val="221F1F"/>
        </w:rPr>
        <w:t>warranted</w:t>
      </w:r>
      <w:r>
        <w:rPr>
          <w:color w:val="221F1F"/>
          <w:spacing w:val="-4"/>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sole judgement of the</w:t>
      </w:r>
      <w:r>
        <w:rPr>
          <w:color w:val="221F1F"/>
          <w:spacing w:val="-7"/>
        </w:rPr>
        <w:t xml:space="preserve"> </w:t>
      </w:r>
      <w:r>
        <w:rPr>
          <w:color w:val="221F1F"/>
        </w:rPr>
        <w:t xml:space="preserve">Audit Committee. The Company will not discharge, demote, suspend, threaten, harass, or in any manner discriminate against any </w:t>
      </w:r>
      <w:r w:rsidR="00274C55">
        <w:rPr>
          <w:color w:val="221F1F"/>
        </w:rPr>
        <w:t>r</w:t>
      </w:r>
      <w:r>
        <w:rPr>
          <w:color w:val="221F1F"/>
        </w:rPr>
        <w:t xml:space="preserve">eporting </w:t>
      </w:r>
      <w:r w:rsidR="00274C55">
        <w:rPr>
          <w:color w:val="221F1F"/>
        </w:rPr>
        <w:t>i</w:t>
      </w:r>
      <w:r>
        <w:rPr>
          <w:color w:val="221F1F"/>
        </w:rPr>
        <w:t>ndividual</w:t>
      </w:r>
      <w:r w:rsidRPr="00274C55">
        <w:rPr>
          <w:b/>
          <w:bCs/>
          <w:color w:val="221F1F"/>
        </w:rPr>
        <w:t xml:space="preserve"> </w:t>
      </w:r>
      <w:r w:rsidR="001673D5">
        <w:rPr>
          <w:color w:val="221F1F"/>
        </w:rPr>
        <w:t>with respect to</w:t>
      </w:r>
      <w:r>
        <w:rPr>
          <w:color w:val="221F1F"/>
        </w:rPr>
        <w:t xml:space="preserve"> the terms and conditions of</w:t>
      </w:r>
      <w:r w:rsidR="001673D5">
        <w:t xml:space="preserve"> </w:t>
      </w:r>
      <w:r w:rsidR="00274C55">
        <w:rPr>
          <w:color w:val="221F1F"/>
        </w:rPr>
        <w:t>employment or consulting</w:t>
      </w:r>
      <w:r w:rsidR="00274C55">
        <w:rPr>
          <w:color w:val="221F1F"/>
          <w:spacing w:val="-4"/>
        </w:rPr>
        <w:t xml:space="preserve"> </w:t>
      </w:r>
      <w:r w:rsidR="00274C55">
        <w:rPr>
          <w:color w:val="221F1F"/>
        </w:rPr>
        <w:t>based</w:t>
      </w:r>
      <w:r w:rsidR="00274C55">
        <w:rPr>
          <w:color w:val="221F1F"/>
          <w:spacing w:val="-3"/>
        </w:rPr>
        <w:t xml:space="preserve"> </w:t>
      </w:r>
      <w:r w:rsidR="00274C55">
        <w:rPr>
          <w:color w:val="221F1F"/>
        </w:rPr>
        <w:t>upon</w:t>
      </w:r>
      <w:r w:rsidR="00274C55">
        <w:rPr>
          <w:color w:val="221F1F"/>
          <w:spacing w:val="-3"/>
        </w:rPr>
        <w:t xml:space="preserve"> </w:t>
      </w:r>
      <w:r w:rsidR="00274C55">
        <w:rPr>
          <w:color w:val="221F1F"/>
        </w:rPr>
        <w:t>any</w:t>
      </w:r>
      <w:r w:rsidR="00274C55">
        <w:rPr>
          <w:color w:val="221F1F"/>
          <w:spacing w:val="-3"/>
        </w:rPr>
        <w:t xml:space="preserve"> </w:t>
      </w:r>
      <w:r w:rsidR="00274C55">
        <w:rPr>
          <w:color w:val="221F1F"/>
        </w:rPr>
        <w:t>lawful</w:t>
      </w:r>
      <w:r w:rsidR="00274C55">
        <w:rPr>
          <w:color w:val="221F1F"/>
          <w:spacing w:val="-2"/>
        </w:rPr>
        <w:t xml:space="preserve"> </w:t>
      </w:r>
      <w:r w:rsidR="00274C55">
        <w:rPr>
          <w:color w:val="221F1F"/>
        </w:rPr>
        <w:t>actions</w:t>
      </w:r>
      <w:r w:rsidR="00274C55">
        <w:rPr>
          <w:color w:val="221F1F"/>
          <w:spacing w:val="-5"/>
        </w:rPr>
        <w:t xml:space="preserve"> </w:t>
      </w:r>
      <w:r w:rsidR="00274C55">
        <w:rPr>
          <w:color w:val="221F1F"/>
        </w:rPr>
        <w:t>of</w:t>
      </w:r>
      <w:r w:rsidR="00274C55">
        <w:rPr>
          <w:color w:val="221F1F"/>
          <w:spacing w:val="-5"/>
        </w:rPr>
        <w:t xml:space="preserve"> </w:t>
      </w:r>
      <w:r w:rsidR="00274C55">
        <w:rPr>
          <w:color w:val="221F1F"/>
        </w:rPr>
        <w:t>such</w:t>
      </w:r>
      <w:r w:rsidR="00274C55">
        <w:rPr>
          <w:color w:val="221F1F"/>
          <w:spacing w:val="-5"/>
        </w:rPr>
        <w:t xml:space="preserve"> </w:t>
      </w:r>
      <w:r w:rsidR="00274C55">
        <w:rPr>
          <w:color w:val="221F1F"/>
        </w:rPr>
        <w:t>employee or consultant</w:t>
      </w:r>
      <w:r w:rsidR="00274C55">
        <w:rPr>
          <w:color w:val="221F1F"/>
          <w:spacing w:val="-3"/>
        </w:rPr>
        <w:t xml:space="preserve"> </w:t>
      </w:r>
      <w:r w:rsidR="00274C55">
        <w:rPr>
          <w:color w:val="221F1F"/>
        </w:rPr>
        <w:t>with</w:t>
      </w:r>
      <w:r w:rsidR="00274C55">
        <w:rPr>
          <w:color w:val="221F1F"/>
          <w:spacing w:val="-3"/>
        </w:rPr>
        <w:t xml:space="preserve"> </w:t>
      </w:r>
      <w:r w:rsidR="00274C55">
        <w:rPr>
          <w:color w:val="221F1F"/>
        </w:rPr>
        <w:t>respect</w:t>
      </w:r>
      <w:r w:rsidR="00274C55">
        <w:rPr>
          <w:color w:val="221F1F"/>
          <w:spacing w:val="-5"/>
        </w:rPr>
        <w:t xml:space="preserve"> </w:t>
      </w:r>
      <w:r w:rsidR="00274C55">
        <w:rPr>
          <w:color w:val="221F1F"/>
        </w:rPr>
        <w:t>to</w:t>
      </w:r>
      <w:r w:rsidR="00274C55">
        <w:rPr>
          <w:color w:val="221F1F"/>
          <w:spacing w:val="-3"/>
        </w:rPr>
        <w:t xml:space="preserve"> </w:t>
      </w:r>
      <w:r w:rsidR="00274C55">
        <w:rPr>
          <w:color w:val="221F1F"/>
        </w:rPr>
        <w:t>good</w:t>
      </w:r>
      <w:r w:rsidR="00274C55">
        <w:rPr>
          <w:color w:val="221F1F"/>
          <w:spacing w:val="-6"/>
        </w:rPr>
        <w:t xml:space="preserve"> </w:t>
      </w:r>
      <w:r w:rsidR="00274C55">
        <w:rPr>
          <w:color w:val="221F1F"/>
        </w:rPr>
        <w:t>faith</w:t>
      </w:r>
      <w:r w:rsidR="00274C55">
        <w:rPr>
          <w:color w:val="221F1F"/>
          <w:spacing w:val="-5"/>
        </w:rPr>
        <w:t xml:space="preserve"> </w:t>
      </w:r>
      <w:r w:rsidR="00274C55">
        <w:rPr>
          <w:color w:val="221F1F"/>
        </w:rPr>
        <w:t>reporting</w:t>
      </w:r>
      <w:r w:rsidR="00274C55">
        <w:rPr>
          <w:color w:val="221F1F"/>
          <w:spacing w:val="2"/>
        </w:rPr>
        <w:t xml:space="preserve"> </w:t>
      </w:r>
      <w:r w:rsidR="00274C55">
        <w:rPr>
          <w:color w:val="221F1F"/>
          <w:spacing w:val="-5"/>
        </w:rPr>
        <w:t>of</w:t>
      </w:r>
      <w:r w:rsidR="00274C55">
        <w:t xml:space="preserve"> </w:t>
      </w:r>
      <w:r w:rsidR="00274C55">
        <w:rPr>
          <w:color w:val="221F1F"/>
        </w:rPr>
        <w:t>complaints</w:t>
      </w:r>
      <w:r w:rsidR="00274C55">
        <w:rPr>
          <w:color w:val="221F1F"/>
          <w:spacing w:val="-3"/>
        </w:rPr>
        <w:t xml:space="preserve"> </w:t>
      </w:r>
      <w:r w:rsidR="00274C55">
        <w:rPr>
          <w:color w:val="221F1F"/>
        </w:rPr>
        <w:t>regarding</w:t>
      </w:r>
      <w:r w:rsidR="00274C55">
        <w:rPr>
          <w:color w:val="221F1F"/>
          <w:spacing w:val="-3"/>
        </w:rPr>
        <w:t xml:space="preserve"> </w:t>
      </w:r>
      <w:r w:rsidR="00274C55">
        <w:rPr>
          <w:color w:val="221F1F"/>
        </w:rPr>
        <w:t>illegal</w:t>
      </w:r>
      <w:r w:rsidR="00274C55">
        <w:rPr>
          <w:color w:val="221F1F"/>
          <w:spacing w:val="-3"/>
        </w:rPr>
        <w:t xml:space="preserve"> </w:t>
      </w:r>
      <w:r w:rsidR="00274C55">
        <w:rPr>
          <w:color w:val="221F1F"/>
        </w:rPr>
        <w:t>or</w:t>
      </w:r>
      <w:r w:rsidR="00274C55">
        <w:rPr>
          <w:color w:val="221F1F"/>
          <w:spacing w:val="-3"/>
        </w:rPr>
        <w:t xml:space="preserve"> </w:t>
      </w:r>
      <w:r w:rsidR="00274C55">
        <w:rPr>
          <w:color w:val="221F1F"/>
        </w:rPr>
        <w:t>unethical</w:t>
      </w:r>
      <w:r w:rsidR="00274C55">
        <w:rPr>
          <w:color w:val="221F1F"/>
          <w:spacing w:val="-5"/>
        </w:rPr>
        <w:t xml:space="preserve"> </w:t>
      </w:r>
      <w:r w:rsidR="00274C55">
        <w:rPr>
          <w:color w:val="221F1F"/>
        </w:rPr>
        <w:t>conduct;</w:t>
      </w:r>
      <w:r w:rsidR="00274C55">
        <w:rPr>
          <w:color w:val="221F1F"/>
          <w:spacing w:val="-3"/>
        </w:rPr>
        <w:t xml:space="preserve"> </w:t>
      </w:r>
      <w:r w:rsidR="00274C55">
        <w:rPr>
          <w:color w:val="221F1F"/>
        </w:rPr>
        <w:t>accounting,</w:t>
      </w:r>
      <w:r w:rsidR="00274C55">
        <w:rPr>
          <w:color w:val="221F1F"/>
          <w:spacing w:val="-3"/>
        </w:rPr>
        <w:t xml:space="preserve"> </w:t>
      </w:r>
      <w:r w:rsidR="00274C55">
        <w:rPr>
          <w:color w:val="221F1F"/>
        </w:rPr>
        <w:t>internal</w:t>
      </w:r>
      <w:r w:rsidR="00274C55">
        <w:rPr>
          <w:color w:val="221F1F"/>
          <w:spacing w:val="-3"/>
        </w:rPr>
        <w:t xml:space="preserve"> </w:t>
      </w:r>
      <w:r w:rsidR="00274C55">
        <w:rPr>
          <w:color w:val="221F1F"/>
        </w:rPr>
        <w:t>controls,</w:t>
      </w:r>
      <w:r w:rsidR="00274C55">
        <w:rPr>
          <w:color w:val="221F1F"/>
          <w:spacing w:val="-3"/>
        </w:rPr>
        <w:t xml:space="preserve"> </w:t>
      </w:r>
      <w:r w:rsidR="00274C55">
        <w:rPr>
          <w:color w:val="221F1F"/>
        </w:rPr>
        <w:t>and</w:t>
      </w:r>
      <w:r w:rsidR="00274C55">
        <w:rPr>
          <w:color w:val="221F1F"/>
          <w:spacing w:val="-3"/>
        </w:rPr>
        <w:t xml:space="preserve"> </w:t>
      </w:r>
      <w:r w:rsidR="00274C55">
        <w:rPr>
          <w:color w:val="221F1F"/>
        </w:rPr>
        <w:t>auditing</w:t>
      </w:r>
      <w:r w:rsidR="00274C55">
        <w:rPr>
          <w:color w:val="221F1F"/>
          <w:spacing w:val="-6"/>
        </w:rPr>
        <w:t xml:space="preserve"> </w:t>
      </w:r>
      <w:r w:rsidR="00274C55">
        <w:rPr>
          <w:color w:val="221F1F"/>
        </w:rPr>
        <w:t>matters;</w:t>
      </w:r>
      <w:r w:rsidR="00274C55">
        <w:rPr>
          <w:color w:val="221F1F"/>
          <w:spacing w:val="-3"/>
        </w:rPr>
        <w:t xml:space="preserve"> </w:t>
      </w:r>
      <w:r w:rsidR="00274C55">
        <w:rPr>
          <w:color w:val="221F1F"/>
        </w:rPr>
        <w:t>or fraudulent financial reporting or otherwise as specified in Section</w:t>
      </w:r>
      <w:r w:rsidR="00274C55" w:rsidRPr="00274C55">
        <w:rPr>
          <w:b/>
          <w:bCs/>
          <w:color w:val="221F1F"/>
        </w:rPr>
        <w:t xml:space="preserve"> </w:t>
      </w:r>
      <w:r w:rsidR="00274C55">
        <w:rPr>
          <w:color w:val="221F1F"/>
        </w:rPr>
        <w:t>806</w:t>
      </w:r>
      <w:r w:rsidR="00274C55" w:rsidRPr="00274C55">
        <w:rPr>
          <w:b/>
          <w:bCs/>
          <w:color w:val="221F1F"/>
        </w:rPr>
        <w:t xml:space="preserve"> </w:t>
      </w:r>
      <w:r w:rsidR="00274C55">
        <w:rPr>
          <w:color w:val="221F1F"/>
        </w:rPr>
        <w:t>of the Sarbanes-Oxley</w:t>
      </w:r>
      <w:r w:rsidR="00274C55">
        <w:rPr>
          <w:color w:val="221F1F"/>
          <w:spacing w:val="-5"/>
        </w:rPr>
        <w:t xml:space="preserve"> </w:t>
      </w:r>
      <w:r w:rsidR="00274C55">
        <w:rPr>
          <w:color w:val="221F1F"/>
        </w:rPr>
        <w:t>Act of 2002. The Company’s policies do not limit an employee’s or consultant’s right to receive any monetary compensation for information provided to any government agencies.</w:t>
      </w:r>
    </w:p>
    <w:p w14:paraId="4E83E612" w14:textId="77777777" w:rsidR="00942412" w:rsidRDefault="00942412" w:rsidP="0061050D">
      <w:pPr>
        <w:pStyle w:val="BodyText"/>
        <w:spacing w:before="6"/>
        <w:ind w:left="0"/>
        <w:jc w:val="both"/>
      </w:pPr>
    </w:p>
    <w:p w14:paraId="351E223F" w14:textId="1A9DFA33" w:rsidR="00942412" w:rsidRDefault="00000000" w:rsidP="0061050D">
      <w:pPr>
        <w:pStyle w:val="BodyText"/>
        <w:ind w:right="423"/>
        <w:jc w:val="both"/>
      </w:pPr>
      <w:r>
        <w:rPr>
          <w:color w:val="221F1F"/>
        </w:rPr>
        <w:t>Under</w:t>
      </w:r>
      <w:r>
        <w:rPr>
          <w:color w:val="221F1F"/>
          <w:spacing w:val="-1"/>
        </w:rPr>
        <w:t xml:space="preserve"> </w:t>
      </w:r>
      <w:r>
        <w:rPr>
          <w:color w:val="221F1F"/>
        </w:rPr>
        <w:t>certain</w:t>
      </w:r>
      <w:r>
        <w:rPr>
          <w:color w:val="221F1F"/>
          <w:spacing w:val="-2"/>
        </w:rPr>
        <w:t xml:space="preserve"> </w:t>
      </w:r>
      <w:r>
        <w:rPr>
          <w:color w:val="221F1F"/>
        </w:rPr>
        <w:t>circumstances,</w:t>
      </w:r>
      <w:r>
        <w:rPr>
          <w:color w:val="221F1F"/>
          <w:spacing w:val="-2"/>
        </w:rPr>
        <w:t xml:space="preserve"> </w:t>
      </w:r>
      <w:r>
        <w:rPr>
          <w:color w:val="221F1F"/>
        </w:rPr>
        <w:t>the</w:t>
      </w:r>
      <w:r>
        <w:rPr>
          <w:color w:val="221F1F"/>
          <w:spacing w:val="-4"/>
        </w:rPr>
        <w:t xml:space="preserve"> </w:t>
      </w:r>
      <w:r>
        <w:rPr>
          <w:color w:val="221F1F"/>
        </w:rPr>
        <w:t>matter</w:t>
      </w:r>
      <w:r>
        <w:rPr>
          <w:color w:val="221F1F"/>
          <w:spacing w:val="-3"/>
        </w:rPr>
        <w:t xml:space="preserve"> </w:t>
      </w:r>
      <w:r>
        <w:rPr>
          <w:color w:val="221F1F"/>
        </w:rPr>
        <w:t>which</w:t>
      </w:r>
      <w:r>
        <w:rPr>
          <w:color w:val="221F1F"/>
          <w:spacing w:val="-4"/>
        </w:rPr>
        <w:t xml:space="preserve"> </w:t>
      </w:r>
      <w:r>
        <w:rPr>
          <w:color w:val="221F1F"/>
        </w:rPr>
        <w:t>forms</w:t>
      </w:r>
      <w:r>
        <w:rPr>
          <w:color w:val="221F1F"/>
          <w:spacing w:val="-2"/>
        </w:rPr>
        <w:t xml:space="preserve"> </w:t>
      </w:r>
      <w:r>
        <w:rPr>
          <w:color w:val="221F1F"/>
        </w:rPr>
        <w:t>the</w:t>
      </w:r>
      <w:r>
        <w:rPr>
          <w:color w:val="221F1F"/>
          <w:spacing w:val="-2"/>
        </w:rPr>
        <w:t xml:space="preserve"> </w:t>
      </w:r>
      <w:r>
        <w:rPr>
          <w:color w:val="221F1F"/>
        </w:rPr>
        <w:t>basis</w:t>
      </w:r>
      <w:r>
        <w:rPr>
          <w:color w:val="221F1F"/>
          <w:spacing w:val="-4"/>
        </w:rPr>
        <w:t xml:space="preserve"> </w:t>
      </w:r>
      <w:r>
        <w:rPr>
          <w:color w:val="221F1F"/>
        </w:rPr>
        <w:t>for</w:t>
      </w:r>
      <w:r>
        <w:rPr>
          <w:color w:val="221F1F"/>
          <w:spacing w:val="-4"/>
        </w:rPr>
        <w:t xml:space="preserve"> </w:t>
      </w:r>
      <w:r>
        <w:rPr>
          <w:color w:val="221F1F"/>
        </w:rPr>
        <w:t>such</w:t>
      </w:r>
      <w:r>
        <w:rPr>
          <w:color w:val="221F1F"/>
          <w:spacing w:val="-5"/>
        </w:rPr>
        <w:t xml:space="preserve"> </w:t>
      </w:r>
      <w:r>
        <w:rPr>
          <w:color w:val="221F1F"/>
        </w:rPr>
        <w:t>complaint</w:t>
      </w:r>
      <w:r>
        <w:rPr>
          <w:color w:val="221F1F"/>
          <w:spacing w:val="-4"/>
        </w:rPr>
        <w:t xml:space="preserve"> </w:t>
      </w:r>
      <w:r>
        <w:rPr>
          <w:color w:val="221F1F"/>
        </w:rPr>
        <w:t>or</w:t>
      </w:r>
      <w:r>
        <w:rPr>
          <w:color w:val="221F1F"/>
          <w:spacing w:val="-2"/>
        </w:rPr>
        <w:t xml:space="preserve"> </w:t>
      </w:r>
      <w:r>
        <w:rPr>
          <w:color w:val="221F1F"/>
        </w:rPr>
        <w:t>concern</w:t>
      </w:r>
      <w:r>
        <w:rPr>
          <w:color w:val="221F1F"/>
          <w:spacing w:val="-2"/>
        </w:rPr>
        <w:t xml:space="preserve"> </w:t>
      </w:r>
      <w:r>
        <w:rPr>
          <w:color w:val="221F1F"/>
        </w:rPr>
        <w:t>may</w:t>
      </w:r>
      <w:r w:rsidR="00C32481">
        <w:rPr>
          <w:color w:val="221F1F"/>
        </w:rPr>
        <w:t xml:space="preserve"> be </w:t>
      </w:r>
      <w:r>
        <w:rPr>
          <w:color w:val="221F1F"/>
        </w:rPr>
        <w:t>required to be reported to a federal or state governmental or regulatory authority or disclosed to</w:t>
      </w:r>
    </w:p>
    <w:p w14:paraId="089F6CCA" w14:textId="6BBD818C" w:rsidR="00942412" w:rsidRDefault="00000000" w:rsidP="0061050D">
      <w:pPr>
        <w:pStyle w:val="BodyText"/>
        <w:ind w:right="338"/>
        <w:jc w:val="both"/>
      </w:pPr>
      <w:r>
        <w:rPr>
          <w:color w:val="221F1F"/>
        </w:rPr>
        <w:t xml:space="preserve">shareholders or the public. Neither </w:t>
      </w:r>
      <w:r w:rsidR="00274C55">
        <w:rPr>
          <w:color w:val="221F1F"/>
        </w:rPr>
        <w:t>Network-1</w:t>
      </w:r>
      <w:r>
        <w:rPr>
          <w:color w:val="221F1F"/>
        </w:rPr>
        <w:t>, the</w:t>
      </w:r>
      <w:r>
        <w:rPr>
          <w:color w:val="221F1F"/>
          <w:spacing w:val="-8"/>
        </w:rPr>
        <w:t xml:space="preserve"> </w:t>
      </w:r>
      <w:r>
        <w:rPr>
          <w:color w:val="221F1F"/>
        </w:rPr>
        <w:t xml:space="preserve">Audit Committee, nor any director, officer, employee </w:t>
      </w:r>
      <w:r w:rsidR="00274C55">
        <w:rPr>
          <w:color w:val="221F1F"/>
        </w:rPr>
        <w:t xml:space="preserve"> or consultant </w:t>
      </w:r>
      <w:r>
        <w:rPr>
          <w:color w:val="221F1F"/>
        </w:rPr>
        <w:t xml:space="preserve">of </w:t>
      </w:r>
      <w:r w:rsidR="00274C55">
        <w:rPr>
          <w:color w:val="221F1F"/>
        </w:rPr>
        <w:t>Network-1</w:t>
      </w:r>
      <w:r>
        <w:rPr>
          <w:color w:val="221F1F"/>
          <w:spacing w:val="-3"/>
        </w:rPr>
        <w:t xml:space="preserve"> </w:t>
      </w:r>
      <w:r>
        <w:rPr>
          <w:color w:val="221F1F"/>
        </w:rPr>
        <w:t>shall: (</w:t>
      </w:r>
      <w:proofErr w:type="spellStart"/>
      <w:r>
        <w:rPr>
          <w:color w:val="221F1F"/>
        </w:rPr>
        <w:t>i</w:t>
      </w:r>
      <w:proofErr w:type="spellEnd"/>
      <w:r>
        <w:rPr>
          <w:color w:val="221F1F"/>
        </w:rPr>
        <w:t>)</w:t>
      </w:r>
      <w:r>
        <w:rPr>
          <w:color w:val="221F1F"/>
          <w:spacing w:val="-3"/>
        </w:rPr>
        <w:t xml:space="preserve"> </w:t>
      </w:r>
      <w:r>
        <w:rPr>
          <w:color w:val="221F1F"/>
        </w:rPr>
        <w:t>to</w:t>
      </w:r>
      <w:r>
        <w:rPr>
          <w:color w:val="221F1F"/>
          <w:spacing w:val="-4"/>
        </w:rPr>
        <w:t xml:space="preserve"> </w:t>
      </w:r>
      <w:r>
        <w:rPr>
          <w:color w:val="221F1F"/>
        </w:rPr>
        <w:t>the</w:t>
      </w:r>
      <w:r>
        <w:rPr>
          <w:color w:val="221F1F"/>
          <w:spacing w:val="-3"/>
        </w:rPr>
        <w:t xml:space="preserve"> </w:t>
      </w:r>
      <w:r>
        <w:rPr>
          <w:color w:val="221F1F"/>
        </w:rPr>
        <w:t>extent</w:t>
      </w:r>
      <w:r>
        <w:rPr>
          <w:color w:val="221F1F"/>
          <w:spacing w:val="-2"/>
        </w:rPr>
        <w:t xml:space="preserve"> </w:t>
      </w:r>
      <w:r>
        <w:rPr>
          <w:color w:val="221F1F"/>
        </w:rPr>
        <w:t>possible,</w:t>
      </w:r>
      <w:r>
        <w:rPr>
          <w:color w:val="221F1F"/>
          <w:spacing w:val="-1"/>
        </w:rPr>
        <w:t xml:space="preserve"> </w:t>
      </w:r>
      <w:r>
        <w:rPr>
          <w:color w:val="221F1F"/>
        </w:rPr>
        <w:t>reveal the</w:t>
      </w:r>
      <w:r>
        <w:rPr>
          <w:color w:val="221F1F"/>
          <w:spacing w:val="-3"/>
        </w:rPr>
        <w:t xml:space="preserve"> </w:t>
      </w:r>
      <w:r>
        <w:rPr>
          <w:color w:val="221F1F"/>
        </w:rPr>
        <w:t>identity</w:t>
      </w:r>
      <w:r>
        <w:rPr>
          <w:color w:val="221F1F"/>
          <w:spacing w:val="-1"/>
        </w:rPr>
        <w:t xml:space="preserve"> </w:t>
      </w:r>
      <w:r>
        <w:rPr>
          <w:color w:val="221F1F"/>
        </w:rPr>
        <w:t>of</w:t>
      </w:r>
      <w:r>
        <w:rPr>
          <w:color w:val="221F1F"/>
          <w:spacing w:val="-1"/>
        </w:rPr>
        <w:t xml:space="preserve"> </w:t>
      </w:r>
      <w:r>
        <w:rPr>
          <w:color w:val="221F1F"/>
        </w:rPr>
        <w:t>any</w:t>
      </w:r>
      <w:r>
        <w:rPr>
          <w:color w:val="221F1F"/>
          <w:spacing w:val="-1"/>
        </w:rPr>
        <w:t xml:space="preserve"> </w:t>
      </w:r>
      <w:r>
        <w:rPr>
          <w:color w:val="221F1F"/>
        </w:rPr>
        <w:t>person</w:t>
      </w:r>
      <w:r>
        <w:rPr>
          <w:color w:val="221F1F"/>
          <w:spacing w:val="-1"/>
        </w:rPr>
        <w:t xml:space="preserve"> </w:t>
      </w:r>
      <w:r>
        <w:rPr>
          <w:color w:val="221F1F"/>
        </w:rPr>
        <w:t>who</w:t>
      </w:r>
      <w:r>
        <w:rPr>
          <w:color w:val="221F1F"/>
          <w:spacing w:val="-4"/>
        </w:rPr>
        <w:t xml:space="preserve"> </w:t>
      </w:r>
      <w:r>
        <w:rPr>
          <w:color w:val="221F1F"/>
        </w:rPr>
        <w:t>makes</w:t>
      </w:r>
      <w:r>
        <w:rPr>
          <w:color w:val="221F1F"/>
          <w:spacing w:val="-3"/>
        </w:rPr>
        <w:t xml:space="preserve"> </w:t>
      </w:r>
      <w:r>
        <w:rPr>
          <w:color w:val="221F1F"/>
        </w:rPr>
        <w:t>a</w:t>
      </w:r>
      <w:r>
        <w:rPr>
          <w:color w:val="221F1F"/>
          <w:spacing w:val="-1"/>
        </w:rPr>
        <w:t xml:space="preserve"> </w:t>
      </w:r>
      <w:r>
        <w:rPr>
          <w:color w:val="221F1F"/>
        </w:rPr>
        <w:t>claim pursuant</w:t>
      </w:r>
      <w:r>
        <w:rPr>
          <w:color w:val="221F1F"/>
          <w:spacing w:val="-3"/>
        </w:rPr>
        <w:t xml:space="preserve"> </w:t>
      </w:r>
      <w:r>
        <w:rPr>
          <w:color w:val="221F1F"/>
        </w:rPr>
        <w:t>to</w:t>
      </w:r>
      <w:r>
        <w:rPr>
          <w:color w:val="221F1F"/>
          <w:spacing w:val="-4"/>
        </w:rPr>
        <w:t xml:space="preserve"> </w:t>
      </w:r>
      <w:r>
        <w:rPr>
          <w:color w:val="221F1F"/>
        </w:rPr>
        <w:t>this</w:t>
      </w:r>
      <w:r w:rsidR="007B3EA8">
        <w:rPr>
          <w:color w:val="221F1F"/>
        </w:rPr>
        <w:t xml:space="preserve"> Whistleblower</w:t>
      </w:r>
      <w:r>
        <w:rPr>
          <w:color w:val="221F1F"/>
        </w:rPr>
        <w:t xml:space="preserve"> Policy and asks that his or her identity remain confidential, unless necessary to conduct an adequate investigation or compelled by judicial or other legal process, or (ii) make any effort to ascertain the identity of any person who makes a</w:t>
      </w:r>
      <w:r w:rsidR="00C31BFA">
        <w:rPr>
          <w:color w:val="221F1F"/>
        </w:rPr>
        <w:t>n anonymous</w:t>
      </w:r>
      <w:r>
        <w:rPr>
          <w:color w:val="221F1F"/>
        </w:rPr>
        <w:t xml:space="preserve"> report pursuant to this Polic</w:t>
      </w:r>
      <w:r w:rsidR="00C31BFA">
        <w:rPr>
          <w:color w:val="221F1F"/>
        </w:rPr>
        <w:t>y.</w:t>
      </w:r>
    </w:p>
    <w:p w14:paraId="671D34A2" w14:textId="77777777" w:rsidR="00942412" w:rsidRPr="0061050D" w:rsidRDefault="00942412" w:rsidP="0061050D">
      <w:pPr>
        <w:pStyle w:val="BodyText"/>
        <w:spacing w:before="42"/>
        <w:ind w:left="0"/>
        <w:jc w:val="both"/>
      </w:pPr>
    </w:p>
    <w:p w14:paraId="66790DFB" w14:textId="77777777" w:rsidR="00942412" w:rsidRPr="0061050D" w:rsidRDefault="00000000" w:rsidP="0061050D">
      <w:pPr>
        <w:pStyle w:val="Heading1"/>
        <w:jc w:val="both"/>
      </w:pPr>
      <w:r w:rsidRPr="0061050D">
        <w:t>Reporting</w:t>
      </w:r>
      <w:r w:rsidRPr="0061050D">
        <w:rPr>
          <w:spacing w:val="-9"/>
        </w:rPr>
        <w:t xml:space="preserve"> </w:t>
      </w:r>
      <w:r w:rsidRPr="0061050D">
        <w:t>and</w:t>
      </w:r>
      <w:r w:rsidRPr="0061050D">
        <w:rPr>
          <w:spacing w:val="-6"/>
        </w:rPr>
        <w:t xml:space="preserve"> </w:t>
      </w:r>
      <w:r w:rsidRPr="0061050D">
        <w:t>Retention</w:t>
      </w:r>
      <w:r w:rsidRPr="0061050D">
        <w:rPr>
          <w:spacing w:val="-7"/>
        </w:rPr>
        <w:t xml:space="preserve"> </w:t>
      </w:r>
      <w:r w:rsidRPr="0061050D">
        <w:t>of</w:t>
      </w:r>
      <w:r w:rsidRPr="0061050D">
        <w:rPr>
          <w:spacing w:val="-7"/>
        </w:rPr>
        <w:t xml:space="preserve"> </w:t>
      </w:r>
      <w:r w:rsidRPr="0061050D">
        <w:t>Whistleblower</w:t>
      </w:r>
      <w:r w:rsidRPr="0061050D">
        <w:rPr>
          <w:spacing w:val="-5"/>
        </w:rPr>
        <w:t xml:space="preserve"> </w:t>
      </w:r>
      <w:r w:rsidRPr="0061050D">
        <w:t>Complaints</w:t>
      </w:r>
      <w:r w:rsidRPr="0061050D">
        <w:rPr>
          <w:spacing w:val="-4"/>
        </w:rPr>
        <w:t xml:space="preserve"> </w:t>
      </w:r>
      <w:r w:rsidRPr="0061050D">
        <w:t>and</w:t>
      </w:r>
      <w:r w:rsidRPr="0061050D">
        <w:rPr>
          <w:spacing w:val="-6"/>
        </w:rPr>
        <w:t xml:space="preserve"> </w:t>
      </w:r>
      <w:r w:rsidRPr="0061050D">
        <w:rPr>
          <w:spacing w:val="-2"/>
        </w:rPr>
        <w:t>Investigations</w:t>
      </w:r>
    </w:p>
    <w:p w14:paraId="61743419" w14:textId="51E62062" w:rsidR="00942412" w:rsidRDefault="00000000" w:rsidP="0061050D">
      <w:pPr>
        <w:pStyle w:val="BodyText"/>
        <w:spacing w:before="258"/>
        <w:ind w:right="423"/>
        <w:jc w:val="both"/>
      </w:pPr>
      <w:r>
        <w:rPr>
          <w:color w:val="221F1F"/>
        </w:rPr>
        <w:t>The</w:t>
      </w:r>
      <w:r>
        <w:rPr>
          <w:color w:val="221F1F"/>
          <w:spacing w:val="-3"/>
        </w:rPr>
        <w:t xml:space="preserve"> </w:t>
      </w:r>
      <w:r w:rsidR="00274C55">
        <w:rPr>
          <w:color w:val="221F1F"/>
        </w:rPr>
        <w:t>Audit Committee Chair</w:t>
      </w:r>
      <w:r>
        <w:rPr>
          <w:color w:val="221F1F"/>
          <w:spacing w:val="-5"/>
        </w:rPr>
        <w:t xml:space="preserve"> </w:t>
      </w:r>
      <w:r>
        <w:rPr>
          <w:color w:val="221F1F"/>
        </w:rPr>
        <w:t>will</w:t>
      </w:r>
      <w:r>
        <w:rPr>
          <w:color w:val="221F1F"/>
          <w:spacing w:val="-5"/>
        </w:rPr>
        <w:t xml:space="preserve"> </w:t>
      </w:r>
      <w:r>
        <w:rPr>
          <w:color w:val="221F1F"/>
        </w:rPr>
        <w:t>maintain</w:t>
      </w:r>
      <w:r>
        <w:rPr>
          <w:color w:val="221F1F"/>
          <w:spacing w:val="-3"/>
        </w:rPr>
        <w:t xml:space="preserve"> </w:t>
      </w:r>
      <w:r>
        <w:rPr>
          <w:color w:val="221F1F"/>
        </w:rPr>
        <w:t>a</w:t>
      </w:r>
      <w:r>
        <w:rPr>
          <w:color w:val="221F1F"/>
          <w:spacing w:val="-5"/>
        </w:rPr>
        <w:t xml:space="preserve"> </w:t>
      </w:r>
      <w:r>
        <w:rPr>
          <w:color w:val="221F1F"/>
        </w:rPr>
        <w:t>record</w:t>
      </w:r>
      <w:r>
        <w:rPr>
          <w:color w:val="221F1F"/>
          <w:spacing w:val="-3"/>
        </w:rPr>
        <w:t xml:space="preserve"> </w:t>
      </w:r>
      <w:r>
        <w:rPr>
          <w:color w:val="221F1F"/>
        </w:rPr>
        <w:t>of</w:t>
      </w:r>
      <w:r>
        <w:rPr>
          <w:color w:val="221F1F"/>
          <w:spacing w:val="-3"/>
        </w:rPr>
        <w:t xml:space="preserve"> </w:t>
      </w:r>
      <w:r>
        <w:rPr>
          <w:color w:val="221F1F"/>
        </w:rPr>
        <w:t>all</w:t>
      </w:r>
      <w:r>
        <w:rPr>
          <w:color w:val="221F1F"/>
          <w:spacing w:val="-5"/>
        </w:rPr>
        <w:t xml:space="preserve"> </w:t>
      </w:r>
      <w:r>
        <w:rPr>
          <w:color w:val="221F1F"/>
        </w:rPr>
        <w:t>whistleblower</w:t>
      </w:r>
      <w:r>
        <w:rPr>
          <w:color w:val="221F1F"/>
          <w:spacing w:val="-3"/>
        </w:rPr>
        <w:t xml:space="preserve"> </w:t>
      </w:r>
      <w:r>
        <w:rPr>
          <w:color w:val="221F1F"/>
        </w:rPr>
        <w:t>complaints</w:t>
      </w:r>
      <w:r>
        <w:rPr>
          <w:color w:val="221F1F"/>
          <w:spacing w:val="-3"/>
        </w:rPr>
        <w:t xml:space="preserve"> </w:t>
      </w:r>
      <w:r>
        <w:rPr>
          <w:color w:val="221F1F"/>
        </w:rPr>
        <w:t>for</w:t>
      </w:r>
      <w:r>
        <w:rPr>
          <w:color w:val="221F1F"/>
          <w:spacing w:val="-3"/>
        </w:rPr>
        <w:t xml:space="preserve"> </w:t>
      </w:r>
      <w:r>
        <w:rPr>
          <w:color w:val="221F1F"/>
        </w:rPr>
        <w:t>the</w:t>
      </w:r>
      <w:r>
        <w:rPr>
          <w:color w:val="221F1F"/>
          <w:spacing w:val="-3"/>
        </w:rPr>
        <w:t xml:space="preserve"> </w:t>
      </w:r>
      <w:r>
        <w:rPr>
          <w:color w:val="221F1F"/>
        </w:rPr>
        <w:t>Company;</w:t>
      </w:r>
      <w:r>
        <w:rPr>
          <w:color w:val="221F1F"/>
          <w:spacing w:val="-2"/>
        </w:rPr>
        <w:t xml:space="preserve"> </w:t>
      </w:r>
      <w:r>
        <w:rPr>
          <w:color w:val="221F1F"/>
        </w:rPr>
        <w:t>track their receipt, investigation, and resolution; and prepare a periodic summary report thereof for the</w:t>
      </w:r>
      <w:r>
        <w:rPr>
          <w:color w:val="221F1F"/>
          <w:spacing w:val="-5"/>
        </w:rPr>
        <w:t xml:space="preserve"> </w:t>
      </w:r>
      <w:r>
        <w:rPr>
          <w:color w:val="221F1F"/>
        </w:rPr>
        <w:t>Audit Committee, including an analysis of any trends or commonalities in connection with any</w:t>
      </w:r>
      <w:r w:rsidR="005C1219">
        <w:rPr>
          <w:color w:val="221F1F"/>
        </w:rPr>
        <w:t xml:space="preserve"> whistleblower claims.</w:t>
      </w:r>
      <w:r>
        <w:rPr>
          <w:color w:val="221F1F"/>
        </w:rPr>
        <w:t xml:space="preserve"> </w:t>
      </w:r>
    </w:p>
    <w:p w14:paraId="41FFA04A" w14:textId="77777777" w:rsidR="00942412" w:rsidRDefault="00942412">
      <w:pPr>
        <w:pStyle w:val="BodyText"/>
        <w:jc w:val="both"/>
        <w:sectPr w:rsidR="00942412">
          <w:pgSz w:w="12240" w:h="15840"/>
          <w:pgMar w:top="1280" w:right="1080" w:bottom="740" w:left="1080" w:header="0" w:footer="556" w:gutter="0"/>
          <w:cols w:space="720"/>
        </w:sectPr>
      </w:pPr>
    </w:p>
    <w:p w14:paraId="67531E05" w14:textId="77777777" w:rsidR="00942412" w:rsidRPr="0061050D" w:rsidRDefault="00942412" w:rsidP="0061050D">
      <w:pPr>
        <w:pStyle w:val="BodyText"/>
        <w:spacing w:before="87"/>
        <w:ind w:left="0"/>
        <w:jc w:val="both"/>
      </w:pPr>
    </w:p>
    <w:p w14:paraId="7AB38B31" w14:textId="68A2BD10" w:rsidR="00942412" w:rsidRPr="0061050D" w:rsidRDefault="00000000" w:rsidP="0061050D">
      <w:pPr>
        <w:pStyle w:val="Heading2"/>
        <w:jc w:val="both"/>
      </w:pPr>
      <w:r w:rsidRPr="0061050D">
        <w:t>APPENDIX</w:t>
      </w:r>
      <w:r w:rsidRPr="0061050D">
        <w:rPr>
          <w:spacing w:val="-11"/>
        </w:rPr>
        <w:t xml:space="preserve"> </w:t>
      </w:r>
      <w:r w:rsidR="0085445E" w:rsidRPr="0061050D">
        <w:t>A</w:t>
      </w:r>
      <w:r w:rsidRPr="0061050D">
        <w:t>:</w:t>
      </w:r>
      <w:r w:rsidRPr="0061050D">
        <w:rPr>
          <w:spacing w:val="-7"/>
        </w:rPr>
        <w:t xml:space="preserve"> </w:t>
      </w:r>
      <w:r w:rsidRPr="0061050D">
        <w:t>PROCEDURE</w:t>
      </w:r>
      <w:r w:rsidRPr="0061050D">
        <w:rPr>
          <w:spacing w:val="-8"/>
        </w:rPr>
        <w:t xml:space="preserve"> </w:t>
      </w:r>
      <w:r w:rsidRPr="0061050D">
        <w:t>FOR</w:t>
      </w:r>
      <w:r w:rsidRPr="0061050D">
        <w:rPr>
          <w:spacing w:val="-7"/>
        </w:rPr>
        <w:t xml:space="preserve"> </w:t>
      </w:r>
      <w:r w:rsidRPr="0061050D">
        <w:t>FILING</w:t>
      </w:r>
      <w:r w:rsidRPr="0061050D">
        <w:rPr>
          <w:spacing w:val="-6"/>
        </w:rPr>
        <w:t xml:space="preserve"> </w:t>
      </w:r>
      <w:r w:rsidRPr="0061050D">
        <w:t>A</w:t>
      </w:r>
      <w:r w:rsidRPr="0061050D">
        <w:rPr>
          <w:spacing w:val="-9"/>
        </w:rPr>
        <w:t xml:space="preserve"> </w:t>
      </w:r>
      <w:r w:rsidRPr="0061050D">
        <w:t>WHISTLEBLOWER</w:t>
      </w:r>
      <w:r w:rsidRPr="0061050D">
        <w:rPr>
          <w:spacing w:val="-7"/>
        </w:rPr>
        <w:t xml:space="preserve"> </w:t>
      </w:r>
      <w:r w:rsidRPr="0061050D">
        <w:t>REPORT</w:t>
      </w:r>
      <w:r w:rsidRPr="0061050D">
        <w:rPr>
          <w:spacing w:val="-5"/>
        </w:rPr>
        <w:t xml:space="preserve"> </w:t>
      </w:r>
      <w:r w:rsidRPr="0061050D">
        <w:rPr>
          <w:spacing w:val="-2"/>
        </w:rPr>
        <w:t>PURPOSE</w:t>
      </w:r>
    </w:p>
    <w:p w14:paraId="1EF17825" w14:textId="77777777" w:rsidR="005C1219" w:rsidRPr="0061050D" w:rsidRDefault="0085445E" w:rsidP="0061050D">
      <w:pPr>
        <w:pStyle w:val="BodyText"/>
        <w:spacing w:before="5" w:line="252" w:lineRule="exact"/>
        <w:jc w:val="both"/>
      </w:pPr>
      <w:r w:rsidRPr="0061050D">
        <w:t xml:space="preserve"> </w:t>
      </w:r>
    </w:p>
    <w:p w14:paraId="54EFCDC9" w14:textId="677B138D" w:rsidR="00942412" w:rsidRPr="0061050D" w:rsidRDefault="0085445E" w:rsidP="0061050D">
      <w:pPr>
        <w:pStyle w:val="BodyText"/>
        <w:spacing w:before="5" w:line="252" w:lineRule="exact"/>
        <w:jc w:val="both"/>
      </w:pPr>
      <w:r w:rsidRPr="0061050D">
        <w:t>This Appendix</w:t>
      </w:r>
      <w:r w:rsidRPr="0061050D">
        <w:rPr>
          <w:spacing w:val="-9"/>
        </w:rPr>
        <w:t xml:space="preserve"> </w:t>
      </w:r>
      <w:r w:rsidRPr="0061050D">
        <w:t>A</w:t>
      </w:r>
      <w:r w:rsidRPr="0061050D">
        <w:rPr>
          <w:spacing w:val="-5"/>
        </w:rPr>
        <w:t xml:space="preserve"> </w:t>
      </w:r>
      <w:r w:rsidRPr="0061050D">
        <w:t>to</w:t>
      </w:r>
      <w:r w:rsidRPr="0061050D">
        <w:rPr>
          <w:spacing w:val="-3"/>
        </w:rPr>
        <w:t xml:space="preserve"> </w:t>
      </w:r>
      <w:r w:rsidR="00C31BFA">
        <w:t>the</w:t>
      </w:r>
      <w:r w:rsidRPr="0061050D">
        <w:rPr>
          <w:spacing w:val="-11"/>
        </w:rPr>
        <w:t xml:space="preserve"> </w:t>
      </w:r>
      <w:r w:rsidRPr="0061050D">
        <w:t>Whistleblower</w:t>
      </w:r>
      <w:r w:rsidRPr="0061050D">
        <w:rPr>
          <w:spacing w:val="-2"/>
        </w:rPr>
        <w:t xml:space="preserve"> </w:t>
      </w:r>
      <w:r w:rsidR="001A5E0E" w:rsidRPr="0061050D">
        <w:t>P</w:t>
      </w:r>
      <w:r w:rsidRPr="0061050D">
        <w:t>olicy</w:t>
      </w:r>
      <w:r w:rsidRPr="0061050D">
        <w:rPr>
          <w:spacing w:val="-4"/>
        </w:rPr>
        <w:t xml:space="preserve"> </w:t>
      </w:r>
      <w:r w:rsidRPr="0061050D">
        <w:t>describes</w:t>
      </w:r>
      <w:r w:rsidRPr="0061050D">
        <w:rPr>
          <w:spacing w:val="-6"/>
        </w:rPr>
        <w:t xml:space="preserve"> </w:t>
      </w:r>
      <w:r w:rsidRPr="0061050D">
        <w:t>the</w:t>
      </w:r>
      <w:r w:rsidRPr="0061050D">
        <w:rPr>
          <w:spacing w:val="-3"/>
        </w:rPr>
        <w:t xml:space="preserve"> </w:t>
      </w:r>
      <w:r w:rsidRPr="0061050D">
        <w:t>process</w:t>
      </w:r>
      <w:r w:rsidRPr="0061050D">
        <w:rPr>
          <w:spacing w:val="-6"/>
        </w:rPr>
        <w:t xml:space="preserve"> </w:t>
      </w:r>
      <w:r w:rsidRPr="0061050D">
        <w:t>and</w:t>
      </w:r>
      <w:r w:rsidRPr="0061050D">
        <w:rPr>
          <w:spacing w:val="-4"/>
        </w:rPr>
        <w:t xml:space="preserve"> </w:t>
      </w:r>
      <w:r w:rsidRPr="0061050D">
        <w:t>steps</w:t>
      </w:r>
      <w:r w:rsidRPr="0061050D">
        <w:rPr>
          <w:spacing w:val="-3"/>
        </w:rPr>
        <w:t xml:space="preserve"> </w:t>
      </w:r>
      <w:r w:rsidRPr="0061050D">
        <w:t>to</w:t>
      </w:r>
      <w:r w:rsidRPr="0061050D">
        <w:rPr>
          <w:spacing w:val="-7"/>
        </w:rPr>
        <w:t xml:space="preserve"> </w:t>
      </w:r>
      <w:r w:rsidRPr="0061050D">
        <w:t>be</w:t>
      </w:r>
      <w:r w:rsidRPr="0061050D">
        <w:rPr>
          <w:spacing w:val="-5"/>
        </w:rPr>
        <w:t xml:space="preserve"> </w:t>
      </w:r>
      <w:r w:rsidRPr="0061050D">
        <w:t>followed</w:t>
      </w:r>
      <w:r w:rsidRPr="0061050D">
        <w:rPr>
          <w:spacing w:val="-6"/>
        </w:rPr>
        <w:t xml:space="preserve"> </w:t>
      </w:r>
      <w:r w:rsidRPr="0061050D">
        <w:t>to</w:t>
      </w:r>
      <w:r w:rsidRPr="0061050D">
        <w:rPr>
          <w:spacing w:val="-4"/>
        </w:rPr>
        <w:t xml:space="preserve"> </w:t>
      </w:r>
      <w:r w:rsidRPr="0061050D">
        <w:t>file</w:t>
      </w:r>
      <w:r w:rsidRPr="0061050D">
        <w:rPr>
          <w:spacing w:val="-3"/>
        </w:rPr>
        <w:t xml:space="preserve"> </w:t>
      </w:r>
      <w:r w:rsidRPr="0061050D">
        <w:rPr>
          <w:spacing w:val="-10"/>
        </w:rPr>
        <w:t>a</w:t>
      </w:r>
    </w:p>
    <w:p w14:paraId="0EB682F2" w14:textId="77777777" w:rsidR="00942412" w:rsidRPr="0061050D" w:rsidRDefault="00000000" w:rsidP="0061050D">
      <w:pPr>
        <w:pStyle w:val="BodyText"/>
        <w:ind w:right="423"/>
        <w:jc w:val="both"/>
      </w:pPr>
      <w:proofErr w:type="gramStart"/>
      <w:r w:rsidRPr="0061050D">
        <w:t>complaint</w:t>
      </w:r>
      <w:proofErr w:type="gramEnd"/>
      <w:r w:rsidRPr="0061050D">
        <w:rPr>
          <w:spacing w:val="-5"/>
        </w:rPr>
        <w:t xml:space="preserve"> </w:t>
      </w:r>
      <w:r w:rsidRPr="0061050D">
        <w:t>or</w:t>
      </w:r>
      <w:r w:rsidRPr="0061050D">
        <w:rPr>
          <w:spacing w:val="-5"/>
        </w:rPr>
        <w:t xml:space="preserve"> </w:t>
      </w:r>
      <w:proofErr w:type="gramStart"/>
      <w:r w:rsidRPr="0061050D">
        <w:t>concern</w:t>
      </w:r>
      <w:proofErr w:type="gramEnd"/>
      <w:r w:rsidRPr="0061050D">
        <w:rPr>
          <w:spacing w:val="-6"/>
        </w:rPr>
        <w:t xml:space="preserve"> </w:t>
      </w:r>
      <w:r w:rsidRPr="0061050D">
        <w:t>regarding</w:t>
      </w:r>
      <w:r w:rsidRPr="0061050D">
        <w:rPr>
          <w:spacing w:val="-6"/>
        </w:rPr>
        <w:t xml:space="preserve"> </w:t>
      </w:r>
      <w:r w:rsidRPr="0061050D">
        <w:t>illegal</w:t>
      </w:r>
      <w:r w:rsidRPr="0061050D">
        <w:rPr>
          <w:spacing w:val="-2"/>
        </w:rPr>
        <w:t xml:space="preserve"> </w:t>
      </w:r>
      <w:r w:rsidRPr="0061050D">
        <w:t>or</w:t>
      </w:r>
      <w:r w:rsidRPr="0061050D">
        <w:rPr>
          <w:spacing w:val="-3"/>
        </w:rPr>
        <w:t xml:space="preserve"> </w:t>
      </w:r>
      <w:r w:rsidRPr="0061050D">
        <w:t>unethical</w:t>
      </w:r>
      <w:r w:rsidRPr="0061050D">
        <w:rPr>
          <w:spacing w:val="-2"/>
        </w:rPr>
        <w:t xml:space="preserve"> </w:t>
      </w:r>
      <w:r w:rsidRPr="0061050D">
        <w:t>conduct;</w:t>
      </w:r>
      <w:r w:rsidRPr="0061050D">
        <w:rPr>
          <w:spacing w:val="-2"/>
        </w:rPr>
        <w:t xml:space="preserve"> </w:t>
      </w:r>
      <w:r w:rsidRPr="0061050D">
        <w:t>accounting,</w:t>
      </w:r>
      <w:r w:rsidRPr="0061050D">
        <w:rPr>
          <w:spacing w:val="-3"/>
        </w:rPr>
        <w:t xml:space="preserve"> </w:t>
      </w:r>
      <w:r w:rsidRPr="0061050D">
        <w:t>internal</w:t>
      </w:r>
      <w:r w:rsidRPr="0061050D">
        <w:rPr>
          <w:spacing w:val="-5"/>
        </w:rPr>
        <w:t xml:space="preserve"> </w:t>
      </w:r>
      <w:r w:rsidRPr="0061050D">
        <w:t>controls, and</w:t>
      </w:r>
      <w:r w:rsidRPr="0061050D">
        <w:rPr>
          <w:spacing w:val="-5"/>
        </w:rPr>
        <w:t xml:space="preserve"> </w:t>
      </w:r>
      <w:r w:rsidRPr="0061050D">
        <w:t>auditing matters; or fraudulent financial reporting covered by the Policy.</w:t>
      </w:r>
    </w:p>
    <w:p w14:paraId="0ACA391C" w14:textId="77777777" w:rsidR="00942412" w:rsidRPr="0061050D" w:rsidRDefault="00942412" w:rsidP="0061050D">
      <w:pPr>
        <w:pStyle w:val="BodyText"/>
        <w:spacing w:before="11"/>
        <w:ind w:left="0"/>
        <w:jc w:val="both"/>
      </w:pPr>
    </w:p>
    <w:p w14:paraId="7AC3C7BB" w14:textId="71E6AB89" w:rsidR="001A5E0E" w:rsidRPr="0061050D" w:rsidRDefault="0085445E" w:rsidP="0061050D">
      <w:pPr>
        <w:pStyle w:val="BodyText"/>
        <w:ind w:right="423"/>
        <w:jc w:val="both"/>
      </w:pPr>
      <w:r w:rsidRPr="0061050D">
        <w:t xml:space="preserve">Network-1 encourages its directors, officers, employees, </w:t>
      </w:r>
      <w:r w:rsidR="005C1219" w:rsidRPr="0061050D">
        <w:t>consultants</w:t>
      </w:r>
      <w:r w:rsidRPr="0061050D">
        <w:t xml:space="preserve"> as well as other third parties</w:t>
      </w:r>
    </w:p>
    <w:p w14:paraId="0AFDADAF" w14:textId="394F9D9B" w:rsidR="00942412" w:rsidRPr="0061050D" w:rsidRDefault="0085445E" w:rsidP="0061050D">
      <w:pPr>
        <w:pStyle w:val="BodyText"/>
        <w:ind w:right="423"/>
        <w:jc w:val="both"/>
      </w:pPr>
      <w:r w:rsidRPr="0061050D">
        <w:t>to</w:t>
      </w:r>
      <w:r w:rsidRPr="0061050D">
        <w:rPr>
          <w:spacing w:val="-2"/>
        </w:rPr>
        <w:t xml:space="preserve"> </w:t>
      </w:r>
      <w:r w:rsidRPr="0061050D">
        <w:t>disclose</w:t>
      </w:r>
      <w:r w:rsidRPr="0061050D">
        <w:rPr>
          <w:spacing w:val="-4"/>
        </w:rPr>
        <w:t xml:space="preserve"> </w:t>
      </w:r>
      <w:r w:rsidRPr="0061050D">
        <w:t>and</w:t>
      </w:r>
      <w:r w:rsidRPr="0061050D">
        <w:rPr>
          <w:spacing w:val="-4"/>
        </w:rPr>
        <w:t xml:space="preserve"> </w:t>
      </w:r>
      <w:r w:rsidRPr="0061050D">
        <w:t>report</w:t>
      </w:r>
      <w:r w:rsidRPr="0061050D">
        <w:rPr>
          <w:spacing w:val="-4"/>
        </w:rPr>
        <w:t xml:space="preserve"> </w:t>
      </w:r>
      <w:r w:rsidRPr="0061050D">
        <w:t>improper</w:t>
      </w:r>
      <w:r w:rsidRPr="0061050D">
        <w:rPr>
          <w:spacing w:val="-4"/>
        </w:rPr>
        <w:t xml:space="preserve"> </w:t>
      </w:r>
      <w:r w:rsidRPr="0061050D">
        <w:t>activities.</w:t>
      </w:r>
      <w:r w:rsidRPr="0061050D">
        <w:rPr>
          <w:spacing w:val="-5"/>
        </w:rPr>
        <w:t xml:space="preserve"> </w:t>
      </w:r>
      <w:r w:rsidRPr="0061050D">
        <w:t>The</w:t>
      </w:r>
      <w:r w:rsidRPr="0061050D">
        <w:rPr>
          <w:spacing w:val="-4"/>
        </w:rPr>
        <w:t xml:space="preserve"> </w:t>
      </w:r>
      <w:r w:rsidRPr="0061050D">
        <w:t>Company</w:t>
      </w:r>
      <w:r w:rsidRPr="0061050D">
        <w:rPr>
          <w:spacing w:val="-2"/>
        </w:rPr>
        <w:t xml:space="preserve"> </w:t>
      </w:r>
      <w:r w:rsidRPr="0061050D">
        <w:t>also</w:t>
      </w:r>
      <w:r w:rsidRPr="0061050D">
        <w:rPr>
          <w:spacing w:val="-2"/>
        </w:rPr>
        <w:t xml:space="preserve"> </w:t>
      </w:r>
      <w:r w:rsidRPr="0061050D">
        <w:t>supports</w:t>
      </w:r>
      <w:r w:rsidRPr="0061050D">
        <w:rPr>
          <w:spacing w:val="-4"/>
        </w:rPr>
        <w:t xml:space="preserve"> </w:t>
      </w:r>
      <w:r w:rsidRPr="0061050D">
        <w:t>those</w:t>
      </w:r>
      <w:r w:rsidRPr="0061050D">
        <w:rPr>
          <w:spacing w:val="-2"/>
        </w:rPr>
        <w:t xml:space="preserve"> </w:t>
      </w:r>
      <w:r w:rsidRPr="0061050D">
        <w:t>parties</w:t>
      </w:r>
      <w:r w:rsidRPr="0061050D">
        <w:rPr>
          <w:spacing w:val="-2"/>
        </w:rPr>
        <w:t xml:space="preserve"> </w:t>
      </w:r>
      <w:r w:rsidRPr="0061050D">
        <w:t>who</w:t>
      </w:r>
      <w:r w:rsidRPr="0061050D">
        <w:rPr>
          <w:spacing w:val="-2"/>
        </w:rPr>
        <w:t xml:space="preserve"> </w:t>
      </w:r>
      <w:r w:rsidRPr="0061050D">
        <w:t>come forward and report incidents of improper activities.</w:t>
      </w:r>
    </w:p>
    <w:p w14:paraId="40FCC321" w14:textId="77777777" w:rsidR="00942412" w:rsidRPr="0061050D" w:rsidRDefault="00942412" w:rsidP="0061050D">
      <w:pPr>
        <w:pStyle w:val="BodyText"/>
        <w:spacing w:before="93"/>
        <w:ind w:left="0"/>
        <w:jc w:val="both"/>
      </w:pPr>
    </w:p>
    <w:p w14:paraId="3BD69770" w14:textId="77777777" w:rsidR="00942412" w:rsidRPr="0061050D" w:rsidRDefault="00000000" w:rsidP="0061050D">
      <w:pPr>
        <w:pStyle w:val="Heading2"/>
        <w:spacing w:line="268" w:lineRule="exact"/>
        <w:jc w:val="both"/>
      </w:pPr>
      <w:r w:rsidRPr="0061050D">
        <w:t>PROCEDURE</w:t>
      </w:r>
      <w:r w:rsidRPr="0061050D">
        <w:rPr>
          <w:spacing w:val="-9"/>
        </w:rPr>
        <w:t xml:space="preserve"> </w:t>
      </w:r>
      <w:r w:rsidRPr="0061050D">
        <w:t>FOR</w:t>
      </w:r>
      <w:r w:rsidRPr="0061050D">
        <w:rPr>
          <w:spacing w:val="-7"/>
        </w:rPr>
        <w:t xml:space="preserve"> </w:t>
      </w:r>
      <w:r w:rsidRPr="0061050D">
        <w:t>FILING</w:t>
      </w:r>
      <w:r w:rsidRPr="0061050D">
        <w:rPr>
          <w:spacing w:val="-9"/>
        </w:rPr>
        <w:t xml:space="preserve"> </w:t>
      </w:r>
      <w:r w:rsidRPr="0061050D">
        <w:t>A</w:t>
      </w:r>
      <w:r w:rsidRPr="0061050D">
        <w:rPr>
          <w:spacing w:val="-8"/>
        </w:rPr>
        <w:t xml:space="preserve"> </w:t>
      </w:r>
      <w:r w:rsidRPr="0061050D">
        <w:t>WHISTLEBLOWER</w:t>
      </w:r>
      <w:r w:rsidRPr="0061050D">
        <w:rPr>
          <w:spacing w:val="-6"/>
        </w:rPr>
        <w:t xml:space="preserve"> </w:t>
      </w:r>
      <w:r w:rsidRPr="0061050D">
        <w:rPr>
          <w:spacing w:val="-2"/>
        </w:rPr>
        <w:t>REPORT</w:t>
      </w:r>
    </w:p>
    <w:p w14:paraId="5D2F0ED4" w14:textId="77777777" w:rsidR="005C1219" w:rsidRPr="0061050D" w:rsidRDefault="005C1219" w:rsidP="0061050D">
      <w:pPr>
        <w:pStyle w:val="BodyText"/>
        <w:ind w:right="423"/>
        <w:jc w:val="both"/>
      </w:pPr>
    </w:p>
    <w:p w14:paraId="327C8459" w14:textId="50CFF23E" w:rsidR="00942412" w:rsidRPr="0061050D" w:rsidRDefault="00000000" w:rsidP="0061050D">
      <w:pPr>
        <w:pStyle w:val="BodyText"/>
        <w:ind w:right="423"/>
        <w:jc w:val="both"/>
      </w:pPr>
      <w:r w:rsidRPr="0061050D">
        <w:t>The</w:t>
      </w:r>
      <w:r w:rsidRPr="0061050D">
        <w:rPr>
          <w:spacing w:val="-3"/>
        </w:rPr>
        <w:t xml:space="preserve"> </w:t>
      </w:r>
      <w:r w:rsidRPr="0061050D">
        <w:t>following</w:t>
      </w:r>
      <w:r w:rsidRPr="0061050D">
        <w:rPr>
          <w:spacing w:val="-6"/>
        </w:rPr>
        <w:t xml:space="preserve"> </w:t>
      </w:r>
      <w:r w:rsidRPr="0061050D">
        <w:t>tasks</w:t>
      </w:r>
      <w:r w:rsidRPr="0061050D">
        <w:rPr>
          <w:spacing w:val="-3"/>
        </w:rPr>
        <w:t xml:space="preserve"> </w:t>
      </w:r>
      <w:r w:rsidRPr="0061050D">
        <w:t>will</w:t>
      </w:r>
      <w:r w:rsidRPr="0061050D">
        <w:rPr>
          <w:spacing w:val="-5"/>
        </w:rPr>
        <w:t xml:space="preserve"> </w:t>
      </w:r>
      <w:r w:rsidRPr="0061050D">
        <w:t>facilitate</w:t>
      </w:r>
      <w:r w:rsidRPr="0061050D">
        <w:rPr>
          <w:spacing w:val="-3"/>
        </w:rPr>
        <w:t xml:space="preserve"> </w:t>
      </w:r>
      <w:r w:rsidRPr="0061050D">
        <w:t>the</w:t>
      </w:r>
      <w:r w:rsidRPr="0061050D">
        <w:rPr>
          <w:spacing w:val="-3"/>
        </w:rPr>
        <w:t xml:space="preserve"> </w:t>
      </w:r>
      <w:r w:rsidRPr="0061050D">
        <w:t>filing</w:t>
      </w:r>
      <w:r w:rsidRPr="0061050D">
        <w:rPr>
          <w:spacing w:val="-3"/>
        </w:rPr>
        <w:t xml:space="preserve"> </w:t>
      </w:r>
      <w:r w:rsidRPr="0061050D">
        <w:t>of</w:t>
      </w:r>
      <w:r w:rsidRPr="0061050D">
        <w:rPr>
          <w:spacing w:val="-3"/>
        </w:rPr>
        <w:t xml:space="preserve"> </w:t>
      </w:r>
      <w:r w:rsidRPr="0061050D">
        <w:t>a</w:t>
      </w:r>
      <w:r w:rsidRPr="0061050D">
        <w:rPr>
          <w:b/>
          <w:bCs/>
          <w:spacing w:val="-8"/>
        </w:rPr>
        <w:t xml:space="preserve"> </w:t>
      </w:r>
      <w:r w:rsidR="001A5E0E" w:rsidRPr="0061050D">
        <w:t>w</w:t>
      </w:r>
      <w:r w:rsidRPr="0061050D">
        <w:t>histleblower</w:t>
      </w:r>
      <w:r w:rsidRPr="0061050D">
        <w:rPr>
          <w:spacing w:val="-2"/>
        </w:rPr>
        <w:t xml:space="preserve"> </w:t>
      </w:r>
      <w:r w:rsidR="005C1219" w:rsidRPr="0061050D">
        <w:t>r</w:t>
      </w:r>
      <w:r w:rsidRPr="0061050D">
        <w:t>eport,</w:t>
      </w:r>
      <w:r w:rsidRPr="0061050D">
        <w:rPr>
          <w:spacing w:val="-3"/>
        </w:rPr>
        <w:t xml:space="preserve"> </w:t>
      </w:r>
      <w:r w:rsidRPr="0061050D">
        <w:t>while</w:t>
      </w:r>
      <w:r w:rsidRPr="0061050D">
        <w:rPr>
          <w:spacing w:val="-5"/>
        </w:rPr>
        <w:t xml:space="preserve"> </w:t>
      </w:r>
      <w:r w:rsidRPr="0061050D">
        <w:t>maintaining</w:t>
      </w:r>
      <w:r w:rsidRPr="0061050D">
        <w:rPr>
          <w:spacing w:val="-3"/>
        </w:rPr>
        <w:t xml:space="preserve"> </w:t>
      </w:r>
      <w:r w:rsidRPr="0061050D">
        <w:t>the confidentiality of the matter(s) reported and facts and circumstances of each case</w:t>
      </w:r>
      <w:r w:rsidR="00C31BFA">
        <w:t>:</w:t>
      </w:r>
    </w:p>
    <w:p w14:paraId="6DEE09F2" w14:textId="77777777" w:rsidR="00942412" w:rsidRPr="0061050D" w:rsidRDefault="00942412" w:rsidP="0061050D">
      <w:pPr>
        <w:pStyle w:val="BodyText"/>
        <w:spacing w:before="11"/>
        <w:ind w:left="0"/>
        <w:jc w:val="both"/>
      </w:pPr>
    </w:p>
    <w:p w14:paraId="60006AEB" w14:textId="77777777" w:rsidR="00942412" w:rsidRPr="0061050D" w:rsidRDefault="00000000" w:rsidP="0061050D">
      <w:pPr>
        <w:pStyle w:val="ListParagraph"/>
        <w:numPr>
          <w:ilvl w:val="0"/>
          <w:numId w:val="2"/>
        </w:numPr>
        <w:tabs>
          <w:tab w:val="left" w:pos="540"/>
        </w:tabs>
        <w:spacing w:before="0"/>
        <w:ind w:right="2233"/>
        <w:jc w:val="both"/>
      </w:pPr>
      <w:r w:rsidRPr="0061050D">
        <w:t>To</w:t>
      </w:r>
      <w:r w:rsidRPr="0061050D">
        <w:rPr>
          <w:spacing w:val="-4"/>
        </w:rPr>
        <w:t xml:space="preserve"> </w:t>
      </w:r>
      <w:r w:rsidRPr="0061050D">
        <w:t>the</w:t>
      </w:r>
      <w:r w:rsidRPr="0061050D">
        <w:rPr>
          <w:spacing w:val="-4"/>
        </w:rPr>
        <w:t xml:space="preserve"> </w:t>
      </w:r>
      <w:r w:rsidRPr="0061050D">
        <w:t>greatest</w:t>
      </w:r>
      <w:r w:rsidRPr="0061050D">
        <w:rPr>
          <w:spacing w:val="-3"/>
        </w:rPr>
        <w:t xml:space="preserve"> </w:t>
      </w:r>
      <w:r w:rsidRPr="0061050D">
        <w:t>degree</w:t>
      </w:r>
      <w:r w:rsidRPr="0061050D">
        <w:rPr>
          <w:spacing w:val="-6"/>
        </w:rPr>
        <w:t xml:space="preserve"> </w:t>
      </w:r>
      <w:r w:rsidRPr="0061050D">
        <w:t>possible,</w:t>
      </w:r>
      <w:r w:rsidRPr="0061050D">
        <w:rPr>
          <w:spacing w:val="-4"/>
        </w:rPr>
        <w:t xml:space="preserve"> </w:t>
      </w:r>
      <w:r w:rsidRPr="0061050D">
        <w:t>understand</w:t>
      </w:r>
      <w:r w:rsidRPr="0061050D">
        <w:rPr>
          <w:spacing w:val="-6"/>
        </w:rPr>
        <w:t xml:space="preserve"> </w:t>
      </w:r>
      <w:r w:rsidRPr="0061050D">
        <w:t>the</w:t>
      </w:r>
      <w:r w:rsidRPr="0061050D">
        <w:rPr>
          <w:spacing w:val="-4"/>
        </w:rPr>
        <w:t xml:space="preserve"> </w:t>
      </w:r>
      <w:r w:rsidRPr="0061050D">
        <w:t>nature</w:t>
      </w:r>
      <w:r w:rsidRPr="0061050D">
        <w:rPr>
          <w:spacing w:val="-4"/>
        </w:rPr>
        <w:t xml:space="preserve"> </w:t>
      </w:r>
      <w:r w:rsidRPr="0061050D">
        <w:t>of</w:t>
      </w:r>
      <w:r w:rsidRPr="0061050D">
        <w:rPr>
          <w:spacing w:val="-4"/>
        </w:rPr>
        <w:t xml:space="preserve"> </w:t>
      </w:r>
      <w:r w:rsidRPr="0061050D">
        <w:t>the</w:t>
      </w:r>
      <w:r w:rsidRPr="0061050D">
        <w:rPr>
          <w:spacing w:val="-4"/>
        </w:rPr>
        <w:t xml:space="preserve"> </w:t>
      </w:r>
      <w:r w:rsidRPr="0061050D">
        <w:t>incident,</w:t>
      </w:r>
      <w:r w:rsidRPr="0061050D">
        <w:rPr>
          <w:spacing w:val="-7"/>
        </w:rPr>
        <w:t xml:space="preserve"> </w:t>
      </w:r>
      <w:r w:rsidRPr="0061050D">
        <w:t>including</w:t>
      </w:r>
      <w:r w:rsidRPr="0061050D">
        <w:rPr>
          <w:spacing w:val="-7"/>
        </w:rPr>
        <w:t xml:space="preserve"> </w:t>
      </w:r>
      <w:r w:rsidRPr="0061050D">
        <w:t>the involvement of others both inside and outside the Company.</w:t>
      </w:r>
    </w:p>
    <w:p w14:paraId="0B12A9B1" w14:textId="77777777" w:rsidR="00942412" w:rsidRPr="0061050D" w:rsidRDefault="00000000" w:rsidP="0061050D">
      <w:pPr>
        <w:pStyle w:val="ListParagraph"/>
        <w:numPr>
          <w:ilvl w:val="0"/>
          <w:numId w:val="2"/>
        </w:numPr>
        <w:tabs>
          <w:tab w:val="left" w:pos="540"/>
        </w:tabs>
        <w:spacing w:before="89"/>
        <w:ind w:right="847"/>
        <w:jc w:val="both"/>
      </w:pPr>
      <w:r w:rsidRPr="0061050D">
        <w:t>Record</w:t>
      </w:r>
      <w:r w:rsidRPr="0061050D">
        <w:rPr>
          <w:spacing w:val="-5"/>
        </w:rPr>
        <w:t xml:space="preserve"> </w:t>
      </w:r>
      <w:r w:rsidRPr="0061050D">
        <w:t>actual</w:t>
      </w:r>
      <w:r w:rsidRPr="0061050D">
        <w:rPr>
          <w:spacing w:val="-1"/>
        </w:rPr>
        <w:t xml:space="preserve"> </w:t>
      </w:r>
      <w:r w:rsidRPr="0061050D">
        <w:t>events</w:t>
      </w:r>
      <w:r w:rsidRPr="0061050D">
        <w:rPr>
          <w:spacing w:val="-4"/>
        </w:rPr>
        <w:t xml:space="preserve"> </w:t>
      </w:r>
      <w:r w:rsidRPr="0061050D">
        <w:t>in</w:t>
      </w:r>
      <w:r w:rsidRPr="0061050D">
        <w:rPr>
          <w:spacing w:val="-5"/>
        </w:rPr>
        <w:t xml:space="preserve"> </w:t>
      </w:r>
      <w:r w:rsidRPr="0061050D">
        <w:t>a</w:t>
      </w:r>
      <w:r w:rsidRPr="0061050D">
        <w:rPr>
          <w:spacing w:val="-2"/>
        </w:rPr>
        <w:t xml:space="preserve"> </w:t>
      </w:r>
      <w:r w:rsidRPr="0061050D">
        <w:t>form</w:t>
      </w:r>
      <w:r w:rsidRPr="0061050D">
        <w:rPr>
          <w:spacing w:val="-4"/>
        </w:rPr>
        <w:t xml:space="preserve"> </w:t>
      </w:r>
      <w:r w:rsidRPr="0061050D">
        <w:t>that</w:t>
      </w:r>
      <w:r w:rsidRPr="0061050D">
        <w:rPr>
          <w:spacing w:val="-1"/>
        </w:rPr>
        <w:t xml:space="preserve"> </w:t>
      </w:r>
      <w:r w:rsidRPr="0061050D">
        <w:t>will</w:t>
      </w:r>
      <w:r w:rsidRPr="0061050D">
        <w:rPr>
          <w:spacing w:val="-4"/>
        </w:rPr>
        <w:t xml:space="preserve"> </w:t>
      </w:r>
      <w:r w:rsidRPr="0061050D">
        <w:t>allow</w:t>
      </w:r>
      <w:r w:rsidRPr="0061050D">
        <w:rPr>
          <w:spacing w:val="-3"/>
        </w:rPr>
        <w:t xml:space="preserve"> </w:t>
      </w:r>
      <w:r w:rsidRPr="0061050D">
        <w:t>you</w:t>
      </w:r>
      <w:r w:rsidRPr="0061050D">
        <w:rPr>
          <w:spacing w:val="-5"/>
        </w:rPr>
        <w:t xml:space="preserve"> </w:t>
      </w:r>
      <w:r w:rsidRPr="0061050D">
        <w:t>to</w:t>
      </w:r>
      <w:r w:rsidRPr="0061050D">
        <w:rPr>
          <w:spacing w:val="-5"/>
        </w:rPr>
        <w:t xml:space="preserve"> </w:t>
      </w:r>
      <w:r w:rsidRPr="0061050D">
        <w:t>recall</w:t>
      </w:r>
      <w:r w:rsidRPr="0061050D">
        <w:rPr>
          <w:spacing w:val="-1"/>
        </w:rPr>
        <w:t xml:space="preserve"> </w:t>
      </w:r>
      <w:r w:rsidRPr="0061050D">
        <w:t>the</w:t>
      </w:r>
      <w:r w:rsidRPr="0061050D">
        <w:rPr>
          <w:spacing w:val="-2"/>
        </w:rPr>
        <w:t xml:space="preserve"> </w:t>
      </w:r>
      <w:r w:rsidRPr="0061050D">
        <w:t>incident</w:t>
      </w:r>
      <w:r w:rsidRPr="0061050D">
        <w:rPr>
          <w:spacing w:val="-1"/>
        </w:rPr>
        <w:t xml:space="preserve"> </w:t>
      </w:r>
      <w:r w:rsidRPr="0061050D">
        <w:t>at</w:t>
      </w:r>
      <w:r w:rsidRPr="0061050D">
        <w:rPr>
          <w:spacing w:val="-3"/>
        </w:rPr>
        <w:t xml:space="preserve"> </w:t>
      </w:r>
      <w:r w:rsidRPr="0061050D">
        <w:t>the</w:t>
      </w:r>
      <w:r w:rsidRPr="0061050D">
        <w:rPr>
          <w:spacing w:val="-2"/>
        </w:rPr>
        <w:t xml:space="preserve"> </w:t>
      </w:r>
      <w:r w:rsidRPr="0061050D">
        <w:t>time</w:t>
      </w:r>
      <w:r w:rsidRPr="0061050D">
        <w:rPr>
          <w:spacing w:val="-4"/>
        </w:rPr>
        <w:t xml:space="preserve"> </w:t>
      </w:r>
      <w:r w:rsidRPr="0061050D">
        <w:t>a</w:t>
      </w:r>
      <w:r w:rsidRPr="0061050D">
        <w:rPr>
          <w:spacing w:val="-2"/>
        </w:rPr>
        <w:t xml:space="preserve"> </w:t>
      </w:r>
      <w:r w:rsidRPr="0061050D">
        <w:t>report</w:t>
      </w:r>
      <w:r w:rsidRPr="0061050D">
        <w:rPr>
          <w:spacing w:val="-1"/>
        </w:rPr>
        <w:t xml:space="preserve"> </w:t>
      </w:r>
      <w:r w:rsidRPr="0061050D">
        <w:t>is</w:t>
      </w:r>
      <w:r w:rsidRPr="0061050D">
        <w:rPr>
          <w:spacing w:val="-4"/>
        </w:rPr>
        <w:t xml:space="preserve"> </w:t>
      </w:r>
      <w:r w:rsidRPr="0061050D">
        <w:t>filed. Keep all notes, memoranda, or other records in a confidential and secure location.</w:t>
      </w:r>
    </w:p>
    <w:p w14:paraId="5BE71778" w14:textId="0B7116FD" w:rsidR="00942412" w:rsidRPr="0061050D" w:rsidRDefault="00000000" w:rsidP="0061050D">
      <w:pPr>
        <w:pStyle w:val="ListParagraph"/>
        <w:numPr>
          <w:ilvl w:val="0"/>
          <w:numId w:val="2"/>
        </w:numPr>
        <w:tabs>
          <w:tab w:val="left" w:pos="540"/>
        </w:tabs>
        <w:spacing w:before="86"/>
        <w:ind w:right="812"/>
        <w:jc w:val="both"/>
      </w:pPr>
      <w:r w:rsidRPr="0061050D">
        <w:t xml:space="preserve">Report the incident using </w:t>
      </w:r>
      <w:r w:rsidR="0085445E" w:rsidRPr="0061050D">
        <w:t>Network-1</w:t>
      </w:r>
      <w:r w:rsidRPr="0061050D">
        <w:t>’s</w:t>
      </w:r>
      <w:r w:rsidR="007B3EA8" w:rsidRPr="0061050D">
        <w:t xml:space="preserve"> secure</w:t>
      </w:r>
      <w:r w:rsidRPr="0061050D">
        <w:t xml:space="preserve"> </w:t>
      </w:r>
      <w:r w:rsidR="007B3EA8" w:rsidRPr="0061050D">
        <w:t>web</w:t>
      </w:r>
      <w:r w:rsidR="0064244E" w:rsidRPr="0061050D">
        <w:t xml:space="preserve"> -</w:t>
      </w:r>
      <w:r w:rsidR="007B3EA8" w:rsidRPr="0061050D">
        <w:t xml:space="preserve"> based address</w:t>
      </w:r>
      <w:r w:rsidR="0064244E" w:rsidRPr="0061050D">
        <w:t xml:space="preserve"> or</w:t>
      </w:r>
      <w:r w:rsidR="007B3EA8" w:rsidRPr="0061050D">
        <w:t xml:space="preserve"> </w:t>
      </w:r>
      <w:r w:rsidR="0064244E" w:rsidRPr="0061050D">
        <w:t>by mail as</w:t>
      </w:r>
      <w:r w:rsidR="007B3EA8" w:rsidRPr="0061050D">
        <w:rPr>
          <w:b/>
          <w:bCs/>
        </w:rPr>
        <w:t xml:space="preserve"> </w:t>
      </w:r>
      <w:r w:rsidR="007B3EA8" w:rsidRPr="0061050D">
        <w:t>provided herein by</w:t>
      </w:r>
      <w:r w:rsidRPr="0061050D">
        <w:t xml:space="preserve"> providing as much detailed information as possible.</w:t>
      </w:r>
      <w:r w:rsidRPr="0061050D">
        <w:rPr>
          <w:spacing w:val="-7"/>
        </w:rPr>
        <w:t xml:space="preserve"> </w:t>
      </w:r>
    </w:p>
    <w:p w14:paraId="4B7C487C" w14:textId="2400A9EC" w:rsidR="00942412" w:rsidRPr="0061050D" w:rsidRDefault="0061050D" w:rsidP="0061050D">
      <w:pPr>
        <w:tabs>
          <w:tab w:val="left" w:pos="539"/>
        </w:tabs>
        <w:spacing w:before="87"/>
        <w:ind w:left="180"/>
        <w:jc w:val="both"/>
      </w:pPr>
      <w:r>
        <w:t xml:space="preserve">   </w:t>
      </w:r>
      <w:r w:rsidR="005C1219" w:rsidRPr="0061050D">
        <w:t>Await</w:t>
      </w:r>
      <w:r w:rsidR="005C1219" w:rsidRPr="0061050D">
        <w:rPr>
          <w:spacing w:val="-11"/>
        </w:rPr>
        <w:t xml:space="preserve"> </w:t>
      </w:r>
      <w:r w:rsidR="005C1219" w:rsidRPr="0061050D">
        <w:t>further</w:t>
      </w:r>
      <w:r w:rsidR="005C1219" w:rsidRPr="0061050D">
        <w:rPr>
          <w:spacing w:val="-8"/>
        </w:rPr>
        <w:t xml:space="preserve"> </w:t>
      </w:r>
      <w:r w:rsidR="005C1219" w:rsidRPr="0061050D">
        <w:t>instruction</w:t>
      </w:r>
      <w:r w:rsidR="005C1219" w:rsidRPr="0061050D">
        <w:rPr>
          <w:spacing w:val="-7"/>
        </w:rPr>
        <w:t xml:space="preserve"> </w:t>
      </w:r>
      <w:r w:rsidR="005C1219" w:rsidRPr="0061050D">
        <w:t>or</w:t>
      </w:r>
      <w:r w:rsidR="005C1219" w:rsidRPr="0061050D">
        <w:rPr>
          <w:spacing w:val="-9"/>
        </w:rPr>
        <w:t xml:space="preserve"> </w:t>
      </w:r>
      <w:r w:rsidR="005C1219" w:rsidRPr="0061050D">
        <w:t>contact,</w:t>
      </w:r>
      <w:r w:rsidR="005C1219" w:rsidRPr="0061050D">
        <w:rPr>
          <w:spacing w:val="-9"/>
        </w:rPr>
        <w:t xml:space="preserve"> </w:t>
      </w:r>
      <w:r w:rsidR="005C1219" w:rsidRPr="0061050D">
        <w:t>if</w:t>
      </w:r>
      <w:r w:rsidR="005C1219" w:rsidRPr="0061050D">
        <w:rPr>
          <w:spacing w:val="-7"/>
        </w:rPr>
        <w:t xml:space="preserve"> </w:t>
      </w:r>
      <w:r w:rsidR="005C1219" w:rsidRPr="0061050D">
        <w:t>necessary,</w:t>
      </w:r>
      <w:r w:rsidR="005C1219" w:rsidRPr="0061050D">
        <w:rPr>
          <w:spacing w:val="-9"/>
        </w:rPr>
        <w:t xml:space="preserve"> </w:t>
      </w:r>
      <w:r w:rsidR="005C1219" w:rsidRPr="0061050D">
        <w:t>for</w:t>
      </w:r>
      <w:r w:rsidR="005C1219" w:rsidRPr="0061050D">
        <w:rPr>
          <w:spacing w:val="-7"/>
        </w:rPr>
        <w:t xml:space="preserve"> </w:t>
      </w:r>
      <w:r w:rsidR="005C1219" w:rsidRPr="0061050D">
        <w:t>additional</w:t>
      </w:r>
      <w:r w:rsidR="005C1219" w:rsidRPr="0061050D">
        <w:rPr>
          <w:spacing w:val="-8"/>
        </w:rPr>
        <w:t xml:space="preserve"> </w:t>
      </w:r>
      <w:r w:rsidR="005C1219" w:rsidRPr="0061050D">
        <w:t>information</w:t>
      </w:r>
      <w:r w:rsidR="005C1219" w:rsidRPr="0061050D">
        <w:rPr>
          <w:spacing w:val="-10"/>
        </w:rPr>
        <w:t xml:space="preserve"> </w:t>
      </w:r>
      <w:r w:rsidR="005C1219" w:rsidRPr="0061050D">
        <w:t>that</w:t>
      </w:r>
      <w:r w:rsidR="005C1219" w:rsidRPr="0061050D">
        <w:rPr>
          <w:spacing w:val="-8"/>
        </w:rPr>
        <w:t xml:space="preserve"> </w:t>
      </w:r>
      <w:r w:rsidR="005C1219" w:rsidRPr="0061050D">
        <w:t>may</w:t>
      </w:r>
      <w:r w:rsidR="005C1219" w:rsidRPr="0061050D">
        <w:rPr>
          <w:spacing w:val="-7"/>
        </w:rPr>
        <w:t xml:space="preserve"> </w:t>
      </w:r>
      <w:r w:rsidR="005C1219" w:rsidRPr="0061050D">
        <w:t>be</w:t>
      </w:r>
      <w:r w:rsidR="005C1219" w:rsidRPr="0061050D">
        <w:rPr>
          <w:spacing w:val="-6"/>
        </w:rPr>
        <w:t xml:space="preserve"> </w:t>
      </w:r>
      <w:r w:rsidR="005C1219" w:rsidRPr="0061050D">
        <w:rPr>
          <w:spacing w:val="-2"/>
        </w:rPr>
        <w:t>required.</w:t>
      </w:r>
    </w:p>
    <w:p w14:paraId="79F59A7B" w14:textId="77777777" w:rsidR="00942412" w:rsidRPr="0061050D" w:rsidRDefault="00942412" w:rsidP="0061050D">
      <w:pPr>
        <w:pStyle w:val="BodyText"/>
        <w:spacing w:before="6"/>
        <w:ind w:left="0"/>
        <w:jc w:val="both"/>
      </w:pPr>
    </w:p>
    <w:p w14:paraId="179E7702" w14:textId="1F4C5925" w:rsidR="00942412" w:rsidRPr="0061050D" w:rsidRDefault="00000000" w:rsidP="0061050D">
      <w:pPr>
        <w:ind w:left="360" w:right="543"/>
        <w:jc w:val="both"/>
        <w:rPr>
          <w:rFonts w:ascii="Book Antiqua"/>
          <w:i/>
        </w:rPr>
      </w:pPr>
      <w:r w:rsidRPr="0061050D">
        <w:rPr>
          <w:rFonts w:ascii="Book Antiqua"/>
          <w:i/>
        </w:rPr>
        <w:t>Employees</w:t>
      </w:r>
      <w:r w:rsidR="0085445E" w:rsidRPr="0061050D">
        <w:rPr>
          <w:rFonts w:ascii="Book Antiqua"/>
          <w:i/>
        </w:rPr>
        <w:t>, consultants</w:t>
      </w:r>
      <w:r w:rsidRPr="0061050D">
        <w:rPr>
          <w:rFonts w:ascii="Book Antiqua"/>
          <w:i/>
          <w:spacing w:val="-1"/>
        </w:rPr>
        <w:t xml:space="preserve"> </w:t>
      </w:r>
      <w:r w:rsidRPr="0061050D">
        <w:rPr>
          <w:rFonts w:ascii="Book Antiqua"/>
          <w:i/>
        </w:rPr>
        <w:t>and</w:t>
      </w:r>
      <w:r w:rsidRPr="0061050D">
        <w:rPr>
          <w:rFonts w:ascii="Book Antiqua"/>
          <w:i/>
          <w:spacing w:val="-5"/>
        </w:rPr>
        <w:t xml:space="preserve"> </w:t>
      </w:r>
      <w:r w:rsidRPr="0061050D">
        <w:rPr>
          <w:rFonts w:ascii="Book Antiqua"/>
          <w:i/>
        </w:rPr>
        <w:t>others</w:t>
      </w:r>
      <w:r w:rsidRPr="0061050D">
        <w:rPr>
          <w:rFonts w:ascii="Book Antiqua"/>
          <w:i/>
          <w:spacing w:val="-4"/>
        </w:rPr>
        <w:t xml:space="preserve"> </w:t>
      </w:r>
      <w:r w:rsidRPr="0061050D">
        <w:rPr>
          <w:rFonts w:ascii="Book Antiqua"/>
          <w:i/>
        </w:rPr>
        <w:t>are</w:t>
      </w:r>
      <w:r w:rsidRPr="0061050D">
        <w:rPr>
          <w:rFonts w:ascii="Book Antiqua"/>
          <w:i/>
          <w:spacing w:val="-4"/>
        </w:rPr>
        <w:t xml:space="preserve"> </w:t>
      </w:r>
      <w:r w:rsidRPr="0061050D">
        <w:rPr>
          <w:rFonts w:ascii="Book Antiqua"/>
          <w:i/>
        </w:rPr>
        <w:t>reminded</w:t>
      </w:r>
      <w:r w:rsidRPr="0061050D">
        <w:rPr>
          <w:rFonts w:ascii="Book Antiqua"/>
          <w:i/>
          <w:spacing w:val="-4"/>
        </w:rPr>
        <w:t xml:space="preserve"> </w:t>
      </w:r>
      <w:r w:rsidRPr="0061050D">
        <w:rPr>
          <w:rFonts w:ascii="Book Antiqua"/>
          <w:i/>
        </w:rPr>
        <w:t>that,</w:t>
      </w:r>
      <w:r w:rsidRPr="0061050D">
        <w:rPr>
          <w:rFonts w:ascii="Book Antiqua"/>
          <w:i/>
          <w:spacing w:val="-2"/>
        </w:rPr>
        <w:t xml:space="preserve"> </w:t>
      </w:r>
      <w:proofErr w:type="gramStart"/>
      <w:r w:rsidRPr="0061050D">
        <w:rPr>
          <w:rFonts w:ascii="Book Antiqua"/>
          <w:i/>
        </w:rPr>
        <w:t>during</w:t>
      </w:r>
      <w:r w:rsidRPr="0061050D">
        <w:rPr>
          <w:rFonts w:ascii="Book Antiqua"/>
          <w:i/>
          <w:spacing w:val="-5"/>
        </w:rPr>
        <w:t xml:space="preserve"> </w:t>
      </w:r>
      <w:r w:rsidRPr="0061050D">
        <w:rPr>
          <w:rFonts w:ascii="Book Antiqua"/>
          <w:i/>
        </w:rPr>
        <w:t>the</w:t>
      </w:r>
      <w:r w:rsidRPr="0061050D">
        <w:rPr>
          <w:rFonts w:ascii="Book Antiqua"/>
          <w:i/>
          <w:spacing w:val="-4"/>
        </w:rPr>
        <w:t xml:space="preserve"> </w:t>
      </w:r>
      <w:r w:rsidRPr="0061050D">
        <w:rPr>
          <w:rFonts w:ascii="Book Antiqua"/>
          <w:i/>
        </w:rPr>
        <w:t>course</w:t>
      </w:r>
      <w:r w:rsidRPr="0061050D">
        <w:rPr>
          <w:rFonts w:ascii="Book Antiqua"/>
          <w:i/>
          <w:spacing w:val="-1"/>
        </w:rPr>
        <w:t xml:space="preserve"> </w:t>
      </w:r>
      <w:r w:rsidRPr="0061050D">
        <w:rPr>
          <w:rFonts w:ascii="Book Antiqua"/>
          <w:i/>
        </w:rPr>
        <w:t>of</w:t>
      </w:r>
      <w:proofErr w:type="gramEnd"/>
      <w:r w:rsidRPr="0061050D">
        <w:rPr>
          <w:rFonts w:ascii="Book Antiqua"/>
          <w:i/>
          <w:spacing w:val="-1"/>
        </w:rPr>
        <w:t xml:space="preserve"> </w:t>
      </w:r>
      <w:r w:rsidRPr="0061050D">
        <w:rPr>
          <w:rFonts w:ascii="Book Antiqua"/>
          <w:i/>
        </w:rPr>
        <w:t>any</w:t>
      </w:r>
      <w:r w:rsidRPr="0061050D">
        <w:rPr>
          <w:rFonts w:ascii="Book Antiqua"/>
          <w:i/>
          <w:spacing w:val="-5"/>
        </w:rPr>
        <w:t xml:space="preserve"> </w:t>
      </w:r>
      <w:r w:rsidRPr="0061050D">
        <w:rPr>
          <w:rFonts w:ascii="Book Antiqua"/>
          <w:i/>
        </w:rPr>
        <w:t>investigation</w:t>
      </w:r>
      <w:r w:rsidRPr="0061050D">
        <w:rPr>
          <w:rFonts w:ascii="Book Antiqua"/>
          <w:i/>
          <w:spacing w:val="-2"/>
        </w:rPr>
        <w:t xml:space="preserve"> </w:t>
      </w:r>
      <w:r w:rsidRPr="0061050D">
        <w:rPr>
          <w:rFonts w:ascii="Book Antiqua"/>
          <w:i/>
        </w:rPr>
        <w:t>commenced</w:t>
      </w:r>
      <w:r w:rsidRPr="0061050D">
        <w:rPr>
          <w:rFonts w:ascii="Book Antiqua"/>
          <w:i/>
          <w:spacing w:val="-2"/>
        </w:rPr>
        <w:t xml:space="preserve"> </w:t>
      </w:r>
      <w:r w:rsidRPr="0061050D">
        <w:rPr>
          <w:rFonts w:ascii="Book Antiqua"/>
          <w:i/>
        </w:rPr>
        <w:t>to</w:t>
      </w:r>
      <w:r w:rsidRPr="0061050D">
        <w:rPr>
          <w:rFonts w:ascii="Book Antiqua"/>
          <w:i/>
          <w:spacing w:val="-2"/>
        </w:rPr>
        <w:t xml:space="preserve"> </w:t>
      </w:r>
      <w:r w:rsidRPr="0061050D">
        <w:rPr>
          <w:rFonts w:ascii="Book Antiqua"/>
          <w:i/>
        </w:rPr>
        <w:t>address the claim(s) made, information may be requested that will disclose the nature of the</w:t>
      </w:r>
      <w:r w:rsidR="0085445E" w:rsidRPr="0061050D">
        <w:rPr>
          <w:rFonts w:ascii="Book Antiqua"/>
          <w:i/>
        </w:rPr>
        <w:t xml:space="preserve"> </w:t>
      </w:r>
      <w:r w:rsidRPr="0061050D">
        <w:rPr>
          <w:rFonts w:ascii="Book Antiqua"/>
          <w:i/>
        </w:rPr>
        <w:t>claim(s),</w:t>
      </w:r>
      <w:r w:rsidRPr="0061050D">
        <w:rPr>
          <w:rFonts w:ascii="Book Antiqua"/>
          <w:i/>
          <w:spacing w:val="-5"/>
        </w:rPr>
        <w:t xml:space="preserve"> </w:t>
      </w:r>
      <w:r w:rsidRPr="0061050D">
        <w:rPr>
          <w:rFonts w:ascii="Book Antiqua"/>
          <w:i/>
        </w:rPr>
        <w:t>including</w:t>
      </w:r>
      <w:r w:rsidRPr="0061050D">
        <w:rPr>
          <w:rFonts w:ascii="Book Antiqua"/>
          <w:i/>
          <w:spacing w:val="-2"/>
        </w:rPr>
        <w:t xml:space="preserve"> </w:t>
      </w:r>
      <w:r w:rsidRPr="0061050D">
        <w:rPr>
          <w:rFonts w:ascii="Book Antiqua"/>
          <w:i/>
        </w:rPr>
        <w:t>the</w:t>
      </w:r>
      <w:r w:rsidRPr="0061050D">
        <w:rPr>
          <w:rFonts w:ascii="Book Antiqua"/>
          <w:i/>
          <w:spacing w:val="-2"/>
        </w:rPr>
        <w:t xml:space="preserve"> </w:t>
      </w:r>
      <w:r w:rsidRPr="0061050D">
        <w:rPr>
          <w:rFonts w:ascii="Book Antiqua"/>
          <w:i/>
        </w:rPr>
        <w:t>identification</w:t>
      </w:r>
      <w:r w:rsidRPr="0061050D">
        <w:rPr>
          <w:rFonts w:ascii="Book Antiqua"/>
          <w:i/>
          <w:spacing w:val="-5"/>
        </w:rPr>
        <w:t xml:space="preserve"> </w:t>
      </w:r>
      <w:r w:rsidRPr="0061050D">
        <w:rPr>
          <w:rFonts w:ascii="Book Antiqua"/>
          <w:i/>
        </w:rPr>
        <w:t>of</w:t>
      </w:r>
      <w:r w:rsidRPr="0061050D">
        <w:rPr>
          <w:rFonts w:ascii="Book Antiqua"/>
          <w:i/>
          <w:spacing w:val="-4"/>
        </w:rPr>
        <w:t xml:space="preserve"> </w:t>
      </w:r>
      <w:r w:rsidRPr="0061050D">
        <w:rPr>
          <w:rFonts w:ascii="Book Antiqua"/>
          <w:i/>
        </w:rPr>
        <w:t>the</w:t>
      </w:r>
      <w:r w:rsidRPr="0061050D">
        <w:rPr>
          <w:rFonts w:ascii="Book Antiqua"/>
          <w:i/>
          <w:spacing w:val="-2"/>
        </w:rPr>
        <w:t xml:space="preserve"> </w:t>
      </w:r>
      <w:r w:rsidRPr="0061050D">
        <w:rPr>
          <w:rFonts w:ascii="Book Antiqua"/>
          <w:i/>
        </w:rPr>
        <w:t>whistleblower. Employees</w:t>
      </w:r>
      <w:r w:rsidR="0085445E" w:rsidRPr="0061050D">
        <w:rPr>
          <w:rFonts w:ascii="Book Antiqua"/>
          <w:i/>
        </w:rPr>
        <w:t>, consultants</w:t>
      </w:r>
      <w:r w:rsidRPr="0061050D">
        <w:rPr>
          <w:rFonts w:ascii="Book Antiqua"/>
          <w:i/>
          <w:spacing w:val="-2"/>
        </w:rPr>
        <w:t xml:space="preserve"> </w:t>
      </w:r>
      <w:r w:rsidRPr="0061050D">
        <w:rPr>
          <w:rFonts w:ascii="Book Antiqua"/>
          <w:i/>
        </w:rPr>
        <w:t>and</w:t>
      </w:r>
      <w:r w:rsidRPr="0061050D">
        <w:rPr>
          <w:rFonts w:ascii="Book Antiqua"/>
          <w:i/>
          <w:spacing w:val="-5"/>
        </w:rPr>
        <w:t xml:space="preserve"> </w:t>
      </w:r>
      <w:r w:rsidRPr="0061050D">
        <w:rPr>
          <w:rFonts w:ascii="Book Antiqua"/>
          <w:i/>
        </w:rPr>
        <w:t>others</w:t>
      </w:r>
      <w:r w:rsidRPr="0061050D">
        <w:rPr>
          <w:rFonts w:ascii="Book Antiqua"/>
          <w:i/>
          <w:spacing w:val="-4"/>
        </w:rPr>
        <w:t xml:space="preserve"> </w:t>
      </w:r>
      <w:r w:rsidRPr="0061050D">
        <w:rPr>
          <w:rFonts w:ascii="Book Antiqua"/>
          <w:i/>
        </w:rPr>
        <w:t>are</w:t>
      </w:r>
      <w:r w:rsidRPr="0061050D">
        <w:rPr>
          <w:rFonts w:ascii="Book Antiqua"/>
          <w:i/>
          <w:spacing w:val="-2"/>
        </w:rPr>
        <w:t xml:space="preserve"> </w:t>
      </w:r>
      <w:r w:rsidRPr="0061050D">
        <w:rPr>
          <w:rFonts w:ascii="Book Antiqua"/>
          <w:i/>
        </w:rPr>
        <w:t>protected</w:t>
      </w:r>
      <w:r w:rsidRPr="0061050D">
        <w:rPr>
          <w:rFonts w:ascii="Book Antiqua"/>
          <w:i/>
          <w:spacing w:val="-2"/>
        </w:rPr>
        <w:t xml:space="preserve"> </w:t>
      </w:r>
      <w:r w:rsidRPr="0061050D">
        <w:rPr>
          <w:rFonts w:ascii="Book Antiqua"/>
          <w:i/>
        </w:rPr>
        <w:t>by</w:t>
      </w:r>
      <w:r w:rsidRPr="0061050D">
        <w:rPr>
          <w:rFonts w:ascii="Book Antiqua"/>
          <w:i/>
          <w:spacing w:val="-5"/>
        </w:rPr>
        <w:t xml:space="preserve"> </w:t>
      </w:r>
      <w:r w:rsidRPr="0061050D">
        <w:rPr>
          <w:rFonts w:ascii="Book Antiqua"/>
          <w:i/>
        </w:rPr>
        <w:t xml:space="preserve">the </w:t>
      </w:r>
      <w:r w:rsidR="001A5E0E" w:rsidRPr="0061050D">
        <w:rPr>
          <w:rFonts w:ascii="Book Antiqua"/>
          <w:i/>
        </w:rPr>
        <w:t>w</w:t>
      </w:r>
      <w:r w:rsidRPr="0061050D">
        <w:rPr>
          <w:rFonts w:ascii="Book Antiqua"/>
          <w:i/>
        </w:rPr>
        <w:t xml:space="preserve">histleblower </w:t>
      </w:r>
      <w:r w:rsidR="0085445E" w:rsidRPr="0061050D">
        <w:rPr>
          <w:rFonts w:ascii="Book Antiqua"/>
          <w:i/>
        </w:rPr>
        <w:t>p</w:t>
      </w:r>
      <w:r w:rsidRPr="0061050D">
        <w:rPr>
          <w:rFonts w:ascii="Book Antiqua"/>
          <w:i/>
        </w:rPr>
        <w:t xml:space="preserve">rotection provisions of this </w:t>
      </w:r>
      <w:r w:rsidR="001A5E0E" w:rsidRPr="0061050D">
        <w:rPr>
          <w:rFonts w:ascii="Book Antiqua"/>
          <w:i/>
        </w:rPr>
        <w:t>p</w:t>
      </w:r>
      <w:r w:rsidRPr="0061050D">
        <w:rPr>
          <w:rFonts w:ascii="Book Antiqua"/>
          <w:i/>
        </w:rPr>
        <w:t xml:space="preserve">olicy, which will be vigorously enforced by </w:t>
      </w:r>
      <w:r w:rsidR="0085445E" w:rsidRPr="0061050D">
        <w:rPr>
          <w:rFonts w:ascii="Book Antiqua"/>
          <w:i/>
        </w:rPr>
        <w:t>Net</w:t>
      </w:r>
      <w:r w:rsidR="005C1219" w:rsidRPr="0061050D">
        <w:rPr>
          <w:rFonts w:ascii="Book Antiqua"/>
          <w:i/>
        </w:rPr>
        <w:t>w</w:t>
      </w:r>
      <w:r w:rsidR="0085445E" w:rsidRPr="0061050D">
        <w:rPr>
          <w:rFonts w:ascii="Book Antiqua"/>
          <w:i/>
        </w:rPr>
        <w:t>ork-1</w:t>
      </w:r>
      <w:r w:rsidRPr="0061050D">
        <w:rPr>
          <w:rFonts w:ascii="Book Antiqua"/>
          <w:i/>
        </w:rPr>
        <w:t>.</w:t>
      </w:r>
    </w:p>
    <w:sectPr w:rsidR="00942412" w:rsidRPr="0061050D">
      <w:pgSz w:w="12240" w:h="15840"/>
      <w:pgMar w:top="1240" w:right="1080" w:bottom="740" w:left="1080"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DDAC" w14:textId="77777777" w:rsidR="00F91C0F" w:rsidRDefault="00F91C0F">
      <w:r>
        <w:separator/>
      </w:r>
    </w:p>
  </w:endnote>
  <w:endnote w:type="continuationSeparator" w:id="0">
    <w:p w14:paraId="06764B69" w14:textId="77777777" w:rsidR="00F91C0F" w:rsidRDefault="00F9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7FC6" w14:textId="77777777" w:rsidR="00942412" w:rsidRDefault="00000000">
    <w:pPr>
      <w:pStyle w:val="BodyText"/>
      <w:spacing w:line="14" w:lineRule="auto"/>
      <w:ind w:left="0"/>
      <w:rPr>
        <w:sz w:val="20"/>
      </w:rPr>
    </w:pPr>
    <w:r>
      <w:rPr>
        <w:noProof/>
        <w:sz w:val="20"/>
      </w:rPr>
      <mc:AlternateContent>
        <mc:Choice Requires="wps">
          <w:drawing>
            <wp:anchor distT="0" distB="0" distL="0" distR="0" simplePos="0" relativeHeight="487457792" behindDoc="1" locked="0" layoutInCell="1" allowOverlap="1" wp14:anchorId="3FF33637" wp14:editId="7073BD16">
              <wp:simplePos x="0" y="0"/>
              <wp:positionH relativeFrom="page">
                <wp:posOffset>7252461</wp:posOffset>
              </wp:positionH>
              <wp:positionV relativeFrom="page">
                <wp:posOffset>9565361</wp:posOffset>
              </wp:positionV>
              <wp:extent cx="17462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80975"/>
                      </a:xfrm>
                      <a:prstGeom prst="rect">
                        <a:avLst/>
                      </a:prstGeom>
                    </wps:spPr>
                    <wps:txbx>
                      <w:txbxContent>
                        <w:p w14:paraId="416B41D4" w14:textId="77777777" w:rsidR="00942412" w:rsidRDefault="00000000">
                          <w:pPr>
                            <w:pStyle w:val="BodyText"/>
                            <w:spacing w:before="11"/>
                            <w:ind w:left="60"/>
                          </w:pPr>
                          <w:r>
                            <w:rPr>
                              <w:color w:val="221F1F"/>
                              <w:spacing w:val="-10"/>
                              <w:w w:val="120"/>
                            </w:rPr>
                            <w:fldChar w:fldCharType="begin"/>
                          </w:r>
                          <w:r>
                            <w:rPr>
                              <w:color w:val="221F1F"/>
                              <w:spacing w:val="-10"/>
                              <w:w w:val="120"/>
                            </w:rPr>
                            <w:instrText xml:space="preserve"> PAGE </w:instrText>
                          </w:r>
                          <w:r>
                            <w:rPr>
                              <w:color w:val="221F1F"/>
                              <w:spacing w:val="-10"/>
                              <w:w w:val="120"/>
                            </w:rPr>
                            <w:fldChar w:fldCharType="separate"/>
                          </w:r>
                          <w:r>
                            <w:rPr>
                              <w:color w:val="221F1F"/>
                              <w:spacing w:val="-10"/>
                              <w:w w:val="120"/>
                            </w:rPr>
                            <w:t>1</w:t>
                          </w:r>
                          <w:r>
                            <w:rPr>
                              <w:color w:val="221F1F"/>
                              <w:spacing w:val="-10"/>
                              <w:w w:val="120"/>
                            </w:rPr>
                            <w:fldChar w:fldCharType="end"/>
                          </w:r>
                        </w:p>
                      </w:txbxContent>
                    </wps:txbx>
                    <wps:bodyPr wrap="square" lIns="0" tIns="0" rIns="0" bIns="0" rtlCol="0">
                      <a:noAutofit/>
                    </wps:bodyPr>
                  </wps:wsp>
                </a:graphicData>
              </a:graphic>
            </wp:anchor>
          </w:drawing>
        </mc:Choice>
        <mc:Fallback>
          <w:pict>
            <v:shapetype w14:anchorId="3FF33637" id="_x0000_t202" coordsize="21600,21600" o:spt="202" path="m,l,21600r21600,l21600,xe">
              <v:stroke joinstyle="miter"/>
              <v:path gradientshapeok="t" o:connecttype="rect"/>
            </v:shapetype>
            <v:shape id="Textbox 1" o:spid="_x0000_s1026" type="#_x0000_t202" style="position:absolute;margin-left:571.05pt;margin-top:753.2pt;width:13.75pt;height:14.25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" filled="f" stroked="f">
              <v:textbox inset="0,0,0,0">
                <w:txbxContent>
                  <w:p w14:paraId="416B41D4" w14:textId="77777777" w:rsidR="00942412" w:rsidRDefault="00000000">
                    <w:pPr>
                      <w:pStyle w:val="BodyText"/>
                      <w:spacing w:before="11"/>
                      <w:ind w:left="60"/>
                    </w:pPr>
                    <w:r>
                      <w:rPr>
                        <w:color w:val="221F1F"/>
                        <w:spacing w:val="-10"/>
                        <w:w w:val="120"/>
                      </w:rPr>
                      <w:fldChar w:fldCharType="begin"/>
                    </w:r>
                    <w:r>
                      <w:rPr>
                        <w:color w:val="221F1F"/>
                        <w:spacing w:val="-10"/>
                        <w:w w:val="120"/>
                      </w:rPr>
                      <w:instrText xml:space="preserve"> PAGE </w:instrText>
                    </w:r>
                    <w:r>
                      <w:rPr>
                        <w:color w:val="221F1F"/>
                        <w:spacing w:val="-10"/>
                        <w:w w:val="120"/>
                      </w:rPr>
                      <w:fldChar w:fldCharType="separate"/>
                    </w:r>
                    <w:r>
                      <w:rPr>
                        <w:color w:val="221F1F"/>
                        <w:spacing w:val="-10"/>
                        <w:w w:val="120"/>
                      </w:rPr>
                      <w:t>1</w:t>
                    </w:r>
                    <w:r>
                      <w:rPr>
                        <w:color w:val="221F1F"/>
                        <w:spacing w:val="-10"/>
                        <w:w w:val="1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35CD" w14:textId="77777777" w:rsidR="00F91C0F" w:rsidRDefault="00F91C0F">
      <w:r>
        <w:separator/>
      </w:r>
    </w:p>
  </w:footnote>
  <w:footnote w:type="continuationSeparator" w:id="0">
    <w:p w14:paraId="4FE3F200" w14:textId="77777777" w:rsidR="00F91C0F" w:rsidRDefault="00F91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7A2"/>
    <w:multiLevelType w:val="hybridMultilevel"/>
    <w:tmpl w:val="20DA9FC4"/>
    <w:lvl w:ilvl="0" w:tplc="9F62D932">
      <w:start w:val="1"/>
      <w:numFmt w:val="decimal"/>
      <w:lvlText w:val="(%1)"/>
      <w:lvlJc w:val="left"/>
      <w:pPr>
        <w:ind w:left="720" w:hanging="360"/>
        <w:jc w:val="left"/>
      </w:pPr>
      <w:rPr>
        <w:rFonts w:ascii="Times New Roman" w:eastAsia="Times New Roman" w:hAnsi="Times New Roman" w:cs="Times New Roman" w:hint="default"/>
        <w:b w:val="0"/>
        <w:bCs w:val="0"/>
        <w:i w:val="0"/>
        <w:iCs w:val="0"/>
        <w:color w:val="221F1F"/>
        <w:spacing w:val="0"/>
        <w:w w:val="103"/>
        <w:sz w:val="22"/>
        <w:szCs w:val="22"/>
        <w:lang w:val="en-US" w:eastAsia="en-US" w:bidi="ar-SA"/>
      </w:rPr>
    </w:lvl>
    <w:lvl w:ilvl="1" w:tplc="D92ABB0C">
      <w:numFmt w:val="bullet"/>
      <w:lvlText w:val="•"/>
      <w:lvlJc w:val="left"/>
      <w:pPr>
        <w:ind w:left="1656" w:hanging="360"/>
      </w:pPr>
      <w:rPr>
        <w:rFonts w:hint="default"/>
        <w:lang w:val="en-US" w:eastAsia="en-US" w:bidi="ar-SA"/>
      </w:rPr>
    </w:lvl>
    <w:lvl w:ilvl="2" w:tplc="3BC68F74">
      <w:numFmt w:val="bullet"/>
      <w:lvlText w:val="•"/>
      <w:lvlJc w:val="left"/>
      <w:pPr>
        <w:ind w:left="2592" w:hanging="360"/>
      </w:pPr>
      <w:rPr>
        <w:rFonts w:hint="default"/>
        <w:lang w:val="en-US" w:eastAsia="en-US" w:bidi="ar-SA"/>
      </w:rPr>
    </w:lvl>
    <w:lvl w:ilvl="3" w:tplc="0178D1DE">
      <w:numFmt w:val="bullet"/>
      <w:lvlText w:val="•"/>
      <w:lvlJc w:val="left"/>
      <w:pPr>
        <w:ind w:left="3528" w:hanging="360"/>
      </w:pPr>
      <w:rPr>
        <w:rFonts w:hint="default"/>
        <w:lang w:val="en-US" w:eastAsia="en-US" w:bidi="ar-SA"/>
      </w:rPr>
    </w:lvl>
    <w:lvl w:ilvl="4" w:tplc="D06EB712">
      <w:numFmt w:val="bullet"/>
      <w:lvlText w:val="•"/>
      <w:lvlJc w:val="left"/>
      <w:pPr>
        <w:ind w:left="4464" w:hanging="360"/>
      </w:pPr>
      <w:rPr>
        <w:rFonts w:hint="default"/>
        <w:lang w:val="en-US" w:eastAsia="en-US" w:bidi="ar-SA"/>
      </w:rPr>
    </w:lvl>
    <w:lvl w:ilvl="5" w:tplc="A9C684A8">
      <w:numFmt w:val="bullet"/>
      <w:lvlText w:val="•"/>
      <w:lvlJc w:val="left"/>
      <w:pPr>
        <w:ind w:left="5400" w:hanging="360"/>
      </w:pPr>
      <w:rPr>
        <w:rFonts w:hint="default"/>
        <w:lang w:val="en-US" w:eastAsia="en-US" w:bidi="ar-SA"/>
      </w:rPr>
    </w:lvl>
    <w:lvl w:ilvl="6" w:tplc="8484270E">
      <w:numFmt w:val="bullet"/>
      <w:lvlText w:val="•"/>
      <w:lvlJc w:val="left"/>
      <w:pPr>
        <w:ind w:left="6336" w:hanging="360"/>
      </w:pPr>
      <w:rPr>
        <w:rFonts w:hint="default"/>
        <w:lang w:val="en-US" w:eastAsia="en-US" w:bidi="ar-SA"/>
      </w:rPr>
    </w:lvl>
    <w:lvl w:ilvl="7" w:tplc="9FAE6204">
      <w:numFmt w:val="bullet"/>
      <w:lvlText w:val="•"/>
      <w:lvlJc w:val="left"/>
      <w:pPr>
        <w:ind w:left="7272" w:hanging="360"/>
      </w:pPr>
      <w:rPr>
        <w:rFonts w:hint="default"/>
        <w:lang w:val="en-US" w:eastAsia="en-US" w:bidi="ar-SA"/>
      </w:rPr>
    </w:lvl>
    <w:lvl w:ilvl="8" w:tplc="A3BAB6F6">
      <w:numFmt w:val="bullet"/>
      <w:lvlText w:val="•"/>
      <w:lvlJc w:val="left"/>
      <w:pPr>
        <w:ind w:left="8208" w:hanging="360"/>
      </w:pPr>
      <w:rPr>
        <w:rFonts w:hint="default"/>
        <w:lang w:val="en-US" w:eastAsia="en-US" w:bidi="ar-SA"/>
      </w:rPr>
    </w:lvl>
  </w:abstractNum>
  <w:abstractNum w:abstractNumId="1" w15:restartNumberingAfterBreak="0">
    <w:nsid w:val="1AB67E22"/>
    <w:multiLevelType w:val="hybridMultilevel"/>
    <w:tmpl w:val="5436300A"/>
    <w:lvl w:ilvl="0" w:tplc="476EAFF2">
      <w:numFmt w:val="bullet"/>
      <w:lvlText w:val=""/>
      <w:lvlJc w:val="left"/>
      <w:pPr>
        <w:ind w:left="619" w:hanging="180"/>
      </w:pPr>
      <w:rPr>
        <w:rFonts w:ascii="Symbol" w:eastAsia="Symbol" w:hAnsi="Symbol" w:cs="Symbol" w:hint="default"/>
        <w:b w:val="0"/>
        <w:bCs w:val="0"/>
        <w:i w:val="0"/>
        <w:iCs w:val="0"/>
        <w:spacing w:val="0"/>
        <w:w w:val="100"/>
        <w:sz w:val="22"/>
        <w:szCs w:val="22"/>
        <w:lang w:val="en-US" w:eastAsia="en-US" w:bidi="ar-SA"/>
      </w:rPr>
    </w:lvl>
    <w:lvl w:ilvl="1" w:tplc="89B43992">
      <w:numFmt w:val="bullet"/>
      <w:lvlText w:val="•"/>
      <w:lvlJc w:val="left"/>
      <w:pPr>
        <w:ind w:left="1566" w:hanging="180"/>
      </w:pPr>
      <w:rPr>
        <w:rFonts w:hint="default"/>
        <w:lang w:val="en-US" w:eastAsia="en-US" w:bidi="ar-SA"/>
      </w:rPr>
    </w:lvl>
    <w:lvl w:ilvl="2" w:tplc="E30CCD9C">
      <w:numFmt w:val="bullet"/>
      <w:lvlText w:val="•"/>
      <w:lvlJc w:val="left"/>
      <w:pPr>
        <w:ind w:left="2512" w:hanging="180"/>
      </w:pPr>
      <w:rPr>
        <w:rFonts w:hint="default"/>
        <w:lang w:val="en-US" w:eastAsia="en-US" w:bidi="ar-SA"/>
      </w:rPr>
    </w:lvl>
    <w:lvl w:ilvl="3" w:tplc="5AB0A692">
      <w:numFmt w:val="bullet"/>
      <w:lvlText w:val="•"/>
      <w:lvlJc w:val="left"/>
      <w:pPr>
        <w:ind w:left="3458" w:hanging="180"/>
      </w:pPr>
      <w:rPr>
        <w:rFonts w:hint="default"/>
        <w:lang w:val="en-US" w:eastAsia="en-US" w:bidi="ar-SA"/>
      </w:rPr>
    </w:lvl>
    <w:lvl w:ilvl="4" w:tplc="D1DA5478">
      <w:numFmt w:val="bullet"/>
      <w:lvlText w:val="•"/>
      <w:lvlJc w:val="left"/>
      <w:pPr>
        <w:ind w:left="4404" w:hanging="180"/>
      </w:pPr>
      <w:rPr>
        <w:rFonts w:hint="default"/>
        <w:lang w:val="en-US" w:eastAsia="en-US" w:bidi="ar-SA"/>
      </w:rPr>
    </w:lvl>
    <w:lvl w:ilvl="5" w:tplc="E53CBF06">
      <w:numFmt w:val="bullet"/>
      <w:lvlText w:val="•"/>
      <w:lvlJc w:val="left"/>
      <w:pPr>
        <w:ind w:left="5350" w:hanging="180"/>
      </w:pPr>
      <w:rPr>
        <w:rFonts w:hint="default"/>
        <w:lang w:val="en-US" w:eastAsia="en-US" w:bidi="ar-SA"/>
      </w:rPr>
    </w:lvl>
    <w:lvl w:ilvl="6" w:tplc="C49E91FC">
      <w:numFmt w:val="bullet"/>
      <w:lvlText w:val="•"/>
      <w:lvlJc w:val="left"/>
      <w:pPr>
        <w:ind w:left="6296" w:hanging="180"/>
      </w:pPr>
      <w:rPr>
        <w:rFonts w:hint="default"/>
        <w:lang w:val="en-US" w:eastAsia="en-US" w:bidi="ar-SA"/>
      </w:rPr>
    </w:lvl>
    <w:lvl w:ilvl="7" w:tplc="FECA3C44">
      <w:numFmt w:val="bullet"/>
      <w:lvlText w:val="•"/>
      <w:lvlJc w:val="left"/>
      <w:pPr>
        <w:ind w:left="7242" w:hanging="180"/>
      </w:pPr>
      <w:rPr>
        <w:rFonts w:hint="default"/>
        <w:lang w:val="en-US" w:eastAsia="en-US" w:bidi="ar-SA"/>
      </w:rPr>
    </w:lvl>
    <w:lvl w:ilvl="8" w:tplc="53265CFC">
      <w:numFmt w:val="bullet"/>
      <w:lvlText w:val="•"/>
      <w:lvlJc w:val="left"/>
      <w:pPr>
        <w:ind w:left="8188" w:hanging="180"/>
      </w:pPr>
      <w:rPr>
        <w:rFonts w:hint="default"/>
        <w:lang w:val="en-US" w:eastAsia="en-US" w:bidi="ar-SA"/>
      </w:rPr>
    </w:lvl>
  </w:abstractNum>
  <w:abstractNum w:abstractNumId="2" w15:restartNumberingAfterBreak="0">
    <w:nsid w:val="23785F45"/>
    <w:multiLevelType w:val="hybridMultilevel"/>
    <w:tmpl w:val="49D87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CE3EB3"/>
    <w:multiLevelType w:val="hybridMultilevel"/>
    <w:tmpl w:val="E5A20112"/>
    <w:lvl w:ilvl="0" w:tplc="3104AED2">
      <w:numFmt w:val="bullet"/>
      <w:lvlText w:val="•"/>
      <w:lvlJc w:val="left"/>
      <w:pPr>
        <w:ind w:left="360" w:hanging="180"/>
      </w:pPr>
      <w:rPr>
        <w:rFonts w:ascii="Georgia" w:eastAsia="Georgia" w:hAnsi="Georgia" w:cs="Georgia" w:hint="default"/>
        <w:b w:val="0"/>
        <w:bCs w:val="0"/>
        <w:i w:val="0"/>
        <w:iCs w:val="0"/>
        <w:color w:val="221F1F"/>
        <w:spacing w:val="0"/>
        <w:w w:val="102"/>
        <w:sz w:val="22"/>
        <w:szCs w:val="22"/>
        <w:lang w:val="en-US" w:eastAsia="en-US" w:bidi="ar-SA"/>
      </w:rPr>
    </w:lvl>
    <w:lvl w:ilvl="1" w:tplc="44362E3C">
      <w:numFmt w:val="bullet"/>
      <w:lvlText w:val="-"/>
      <w:lvlJc w:val="left"/>
      <w:pPr>
        <w:ind w:left="720" w:hanging="180"/>
      </w:pPr>
      <w:rPr>
        <w:rFonts w:ascii="Georgia" w:eastAsia="Georgia" w:hAnsi="Georgia" w:cs="Georgia" w:hint="default"/>
        <w:b w:val="0"/>
        <w:bCs w:val="0"/>
        <w:i w:val="0"/>
        <w:iCs w:val="0"/>
        <w:color w:val="221F1F"/>
        <w:spacing w:val="0"/>
        <w:w w:val="102"/>
        <w:sz w:val="22"/>
        <w:szCs w:val="22"/>
        <w:lang w:val="en-US" w:eastAsia="en-US" w:bidi="ar-SA"/>
      </w:rPr>
    </w:lvl>
    <w:lvl w:ilvl="2" w:tplc="08E21E4E">
      <w:numFmt w:val="bullet"/>
      <w:lvlText w:val="•"/>
      <w:lvlJc w:val="left"/>
      <w:pPr>
        <w:ind w:left="1760" w:hanging="180"/>
      </w:pPr>
      <w:rPr>
        <w:rFonts w:hint="default"/>
        <w:lang w:val="en-US" w:eastAsia="en-US" w:bidi="ar-SA"/>
      </w:rPr>
    </w:lvl>
    <w:lvl w:ilvl="3" w:tplc="ECE6FC68">
      <w:numFmt w:val="bullet"/>
      <w:lvlText w:val="•"/>
      <w:lvlJc w:val="left"/>
      <w:pPr>
        <w:ind w:left="2800" w:hanging="180"/>
      </w:pPr>
      <w:rPr>
        <w:rFonts w:hint="default"/>
        <w:lang w:val="en-US" w:eastAsia="en-US" w:bidi="ar-SA"/>
      </w:rPr>
    </w:lvl>
    <w:lvl w:ilvl="4" w:tplc="C548CF18">
      <w:numFmt w:val="bullet"/>
      <w:lvlText w:val="•"/>
      <w:lvlJc w:val="left"/>
      <w:pPr>
        <w:ind w:left="3840" w:hanging="180"/>
      </w:pPr>
      <w:rPr>
        <w:rFonts w:hint="default"/>
        <w:lang w:val="en-US" w:eastAsia="en-US" w:bidi="ar-SA"/>
      </w:rPr>
    </w:lvl>
    <w:lvl w:ilvl="5" w:tplc="6A20BE4C">
      <w:numFmt w:val="bullet"/>
      <w:lvlText w:val="•"/>
      <w:lvlJc w:val="left"/>
      <w:pPr>
        <w:ind w:left="4880" w:hanging="180"/>
      </w:pPr>
      <w:rPr>
        <w:rFonts w:hint="default"/>
        <w:lang w:val="en-US" w:eastAsia="en-US" w:bidi="ar-SA"/>
      </w:rPr>
    </w:lvl>
    <w:lvl w:ilvl="6" w:tplc="E5441EEC">
      <w:numFmt w:val="bullet"/>
      <w:lvlText w:val="•"/>
      <w:lvlJc w:val="left"/>
      <w:pPr>
        <w:ind w:left="5920" w:hanging="180"/>
      </w:pPr>
      <w:rPr>
        <w:rFonts w:hint="default"/>
        <w:lang w:val="en-US" w:eastAsia="en-US" w:bidi="ar-SA"/>
      </w:rPr>
    </w:lvl>
    <w:lvl w:ilvl="7" w:tplc="86423ABE">
      <w:numFmt w:val="bullet"/>
      <w:lvlText w:val="•"/>
      <w:lvlJc w:val="left"/>
      <w:pPr>
        <w:ind w:left="6960" w:hanging="180"/>
      </w:pPr>
      <w:rPr>
        <w:rFonts w:hint="default"/>
        <w:lang w:val="en-US" w:eastAsia="en-US" w:bidi="ar-SA"/>
      </w:rPr>
    </w:lvl>
    <w:lvl w:ilvl="8" w:tplc="E3B42ECA">
      <w:numFmt w:val="bullet"/>
      <w:lvlText w:val="•"/>
      <w:lvlJc w:val="left"/>
      <w:pPr>
        <w:ind w:left="8000" w:hanging="180"/>
      </w:pPr>
      <w:rPr>
        <w:rFonts w:hint="default"/>
        <w:lang w:val="en-US" w:eastAsia="en-US" w:bidi="ar-SA"/>
      </w:rPr>
    </w:lvl>
  </w:abstractNum>
  <w:num w:numId="1" w16cid:durableId="1631981388">
    <w:abstractNumId w:val="1"/>
  </w:num>
  <w:num w:numId="2" w16cid:durableId="204022214">
    <w:abstractNumId w:val="3"/>
  </w:num>
  <w:num w:numId="3" w16cid:durableId="1263803286">
    <w:abstractNumId w:val="0"/>
  </w:num>
  <w:num w:numId="4" w16cid:durableId="32991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12"/>
    <w:rsid w:val="00050680"/>
    <w:rsid w:val="00152199"/>
    <w:rsid w:val="001673D5"/>
    <w:rsid w:val="0019411A"/>
    <w:rsid w:val="00197CD9"/>
    <w:rsid w:val="001A1BD2"/>
    <w:rsid w:val="001A5E0E"/>
    <w:rsid w:val="00274C55"/>
    <w:rsid w:val="00333E9A"/>
    <w:rsid w:val="00356002"/>
    <w:rsid w:val="00387CFC"/>
    <w:rsid w:val="003A18F4"/>
    <w:rsid w:val="003E5674"/>
    <w:rsid w:val="004401A1"/>
    <w:rsid w:val="0049047A"/>
    <w:rsid w:val="00503710"/>
    <w:rsid w:val="0054058C"/>
    <w:rsid w:val="0059050C"/>
    <w:rsid w:val="005C1219"/>
    <w:rsid w:val="0061050D"/>
    <w:rsid w:val="0064244E"/>
    <w:rsid w:val="00667146"/>
    <w:rsid w:val="00683679"/>
    <w:rsid w:val="0069218F"/>
    <w:rsid w:val="006B5835"/>
    <w:rsid w:val="006C4938"/>
    <w:rsid w:val="00701AA4"/>
    <w:rsid w:val="00776A8A"/>
    <w:rsid w:val="00795A85"/>
    <w:rsid w:val="007B3EA8"/>
    <w:rsid w:val="007C297D"/>
    <w:rsid w:val="007C4166"/>
    <w:rsid w:val="0085445E"/>
    <w:rsid w:val="009130C0"/>
    <w:rsid w:val="00915585"/>
    <w:rsid w:val="0093642C"/>
    <w:rsid w:val="00942412"/>
    <w:rsid w:val="00947828"/>
    <w:rsid w:val="00982828"/>
    <w:rsid w:val="009B42F1"/>
    <w:rsid w:val="00A64D24"/>
    <w:rsid w:val="00AF69AE"/>
    <w:rsid w:val="00B04024"/>
    <w:rsid w:val="00B243FD"/>
    <w:rsid w:val="00B64347"/>
    <w:rsid w:val="00BD5128"/>
    <w:rsid w:val="00BF1473"/>
    <w:rsid w:val="00C31BFA"/>
    <w:rsid w:val="00C32481"/>
    <w:rsid w:val="00CA408F"/>
    <w:rsid w:val="00D45EE5"/>
    <w:rsid w:val="00D56F93"/>
    <w:rsid w:val="00E165E8"/>
    <w:rsid w:val="00EA474D"/>
    <w:rsid w:val="00EB0269"/>
    <w:rsid w:val="00F239E8"/>
    <w:rsid w:val="00F475EB"/>
    <w:rsid w:val="00F9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200A"/>
  <w15:docId w15:val="{F97C4E18-43BE-49E0-B3E3-3E5A80BA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60"/>
      <w:outlineLvl w:val="0"/>
    </w:pPr>
    <w:rPr>
      <w:rFonts w:ascii="Calibri" w:eastAsia="Calibri" w:hAnsi="Calibri" w:cs="Calibri"/>
      <w:b/>
      <w:bCs/>
      <w:sz w:val="24"/>
      <w:szCs w:val="24"/>
    </w:rPr>
  </w:style>
  <w:style w:type="paragraph" w:styleId="Heading2">
    <w:name w:val="heading 2"/>
    <w:basedOn w:val="Normal"/>
    <w:uiPriority w:val="9"/>
    <w:unhideWhenUsed/>
    <w:qFormat/>
    <w:pPr>
      <w:ind w:left="360"/>
      <w:outlineLvl w:val="1"/>
    </w:pPr>
    <w:rPr>
      <w:rFonts w:ascii="Calibri" w:eastAsia="Calibri" w:hAnsi="Calibri" w:cs="Calibri"/>
      <w:b/>
      <w:bCs/>
    </w:rPr>
  </w:style>
  <w:style w:type="paragraph" w:styleId="Heading3">
    <w:name w:val="heading 3"/>
    <w:basedOn w:val="Normal"/>
    <w:uiPriority w:val="9"/>
    <w:unhideWhenUsed/>
    <w:qFormat/>
    <w:pPr>
      <w:spacing w:before="1"/>
      <w:ind w:left="360" w:right="543"/>
      <w:outlineLvl w:val="2"/>
    </w:pPr>
    <w:rPr>
      <w:rFonts w:ascii="Book Antiqua" w:eastAsia="Book Antiqua" w:hAnsi="Book Antiqua" w:cs="Book Antiqu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spacing w:before="114"/>
      <w:ind w:left="3089" w:right="3313" w:firstLine="74"/>
    </w:pPr>
    <w:rPr>
      <w:rFonts w:ascii="Calibri" w:eastAsia="Calibri" w:hAnsi="Calibri" w:cs="Calibri"/>
      <w:b/>
      <w:bCs/>
      <w:sz w:val="28"/>
      <w:szCs w:val="28"/>
    </w:rPr>
  </w:style>
  <w:style w:type="paragraph" w:styleId="ListParagraph">
    <w:name w:val="List Paragraph"/>
    <w:basedOn w:val="Normal"/>
    <w:uiPriority w:val="1"/>
    <w:qFormat/>
    <w:pPr>
      <w:spacing w:before="178"/>
      <w:ind w:left="540"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about/offices/owb/owb-tips.s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c.gov/about/offices/owb/owb-tip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1212</TotalTime>
  <Pages>7</Pages>
  <Words>1638</Words>
  <Characters>14106</Characters>
  <Application>Microsoft Office Word</Application>
  <DocSecurity>0</DocSecurity>
  <Lines>1175</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Richert, David (Internal Audit)</dc:creator>
  <cp:lastModifiedBy>Mindy Dolgin</cp:lastModifiedBy>
  <cp:revision>12</cp:revision>
  <dcterms:created xsi:type="dcterms:W3CDTF">2025-12-08T20:34:00Z</dcterms:created>
  <dcterms:modified xsi:type="dcterms:W3CDTF">2026-02-12T16:27:00Z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for Microsoft 365</vt:lpwstr>
  </property>
  <property fmtid="{D5CDD505-2E9C-101B-9397-08002B2CF9AE}" pid="4" name="LastSaved">
    <vt:filetime>2025-12-01T00:00:00Z</vt:filetime>
  </property>
  <property fmtid="{D5CDD505-2E9C-101B-9397-08002B2CF9AE}" pid="5" name="Producer">
    <vt:lpwstr>Microsoft® Word for Microsoft 365</vt:lpwstr>
  </property>
</Properties>
</file>